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4"/>
      </w:tblGrid>
      <w:tr w:rsidR="00600F67" w:rsidRPr="007C6B5B" w:rsidTr="002358AF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600F67" w:rsidRPr="00477616" w:rsidRDefault="00600F67" w:rsidP="002358AF"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r w:rsidRPr="00477616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600F67" w:rsidRDefault="00600F67" w:rsidP="00600F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-71755</wp:posOffset>
                </wp:positionV>
                <wp:extent cx="5974080" cy="0"/>
                <wp:effectExtent l="30480" t="33655" r="3429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5B40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-5.65pt" to="446.4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" strokecolor="red" strokeweight="4.5pt">
                <v:stroke linestyle="thickThin"/>
              </v:line>
            </w:pict>
          </mc:Fallback>
        </mc:AlternateContent>
      </w:r>
    </w:p>
    <w:p w:rsidR="001D4D5F" w:rsidRDefault="00600F67" w:rsidP="00600F67">
      <w:pPr>
        <w:spacing w:line="600" w:lineRule="exact"/>
        <w:jc w:val="right"/>
        <w:rPr>
          <w:rFonts w:eastAsia="方正小标宋简体"/>
          <w:sz w:val="44"/>
          <w:szCs w:val="44"/>
        </w:rPr>
      </w:pPr>
      <w:proofErr w:type="gramStart"/>
      <w:r w:rsidRPr="008279BD">
        <w:rPr>
          <w:rFonts w:eastAsia="仿宋_GB2312" w:hint="eastAsia"/>
          <w:sz w:val="32"/>
          <w:szCs w:val="32"/>
        </w:rPr>
        <w:t>湘教通</w:t>
      </w:r>
      <w:proofErr w:type="gramEnd"/>
      <w:r>
        <w:rPr>
          <w:rFonts w:eastAsia="仿宋_GB2312" w:hint="eastAsia"/>
          <w:sz w:val="32"/>
          <w:szCs w:val="32"/>
        </w:rPr>
        <w:t>〔</w:t>
      </w:r>
      <w:r w:rsidRPr="008279BD"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417</w:t>
      </w:r>
      <w:r>
        <w:rPr>
          <w:rFonts w:eastAsia="仿宋_GB2312" w:hint="eastAsia"/>
          <w:sz w:val="32"/>
          <w:szCs w:val="32"/>
        </w:rPr>
        <w:t>号</w:t>
      </w:r>
    </w:p>
    <w:p w:rsidR="001D4D5F" w:rsidRDefault="001D4D5F" w:rsidP="008279BD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8279BD" w:rsidRDefault="008279BD" w:rsidP="008279B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关于公布“</w:t>
      </w:r>
      <w:r>
        <w:rPr>
          <w:rFonts w:eastAsia="方正小标宋简体" w:hint="eastAsia"/>
          <w:sz w:val="44"/>
          <w:szCs w:val="44"/>
        </w:rPr>
        <w:t>201</w:t>
      </w:r>
      <w:r>
        <w:rPr>
          <w:rFonts w:eastAsia="方正小标宋简体"/>
          <w:sz w:val="44"/>
          <w:szCs w:val="44"/>
        </w:rPr>
        <w:t>7</w:t>
      </w:r>
      <w:r>
        <w:rPr>
          <w:rFonts w:eastAsia="方正小标宋简体" w:hint="eastAsia"/>
          <w:sz w:val="44"/>
          <w:szCs w:val="44"/>
        </w:rPr>
        <w:t>湖南省高校辅导员</w:t>
      </w:r>
    </w:p>
    <w:p w:rsidR="008279BD" w:rsidRDefault="008279BD" w:rsidP="008279B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年度人物</w:t>
      </w:r>
      <w:proofErr w:type="gramStart"/>
      <w:r>
        <w:rPr>
          <w:rFonts w:eastAsia="方正小标宋简体" w:hint="eastAsia"/>
          <w:sz w:val="44"/>
          <w:szCs w:val="44"/>
        </w:rPr>
        <w:t>”</w:t>
      </w:r>
      <w:proofErr w:type="gramEnd"/>
      <w:r>
        <w:rPr>
          <w:rFonts w:eastAsia="方正小标宋简体" w:hint="eastAsia"/>
          <w:sz w:val="44"/>
          <w:szCs w:val="44"/>
        </w:rPr>
        <w:t>推选结果和获奖者</w:t>
      </w:r>
    </w:p>
    <w:p w:rsidR="008279BD" w:rsidRDefault="008279BD" w:rsidP="008279B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专项课题资助项目的通知</w:t>
      </w:r>
    </w:p>
    <w:p w:rsidR="008279BD" w:rsidRDefault="008279BD" w:rsidP="008279BD">
      <w:pPr>
        <w:rPr>
          <w:rFonts w:eastAsia="方正小标宋_GBK"/>
          <w:sz w:val="44"/>
          <w:szCs w:val="44"/>
        </w:rPr>
      </w:pPr>
    </w:p>
    <w:p w:rsidR="008279BD" w:rsidRDefault="008279BD" w:rsidP="008279BD">
      <w:pPr>
        <w:pStyle w:val="a4"/>
        <w:shd w:val="clear" w:color="auto" w:fill="FFFFFF"/>
        <w:spacing w:before="0" w:beforeAutospacing="0" w:after="0" w:afterAutospacing="0" w:line="536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各普通高等学校：</w:t>
      </w:r>
    </w:p>
    <w:p w:rsidR="008279BD" w:rsidRDefault="008279BD" w:rsidP="001D4D5F">
      <w:pPr>
        <w:pStyle w:val="a4"/>
        <w:shd w:val="clear" w:color="auto" w:fill="FFFFFF"/>
        <w:spacing w:before="0" w:beforeAutospacing="0" w:after="0" w:afterAutospacing="0" w:line="536" w:lineRule="atLeast"/>
        <w:ind w:firstLineChars="200" w:firstLine="640"/>
        <w:jc w:val="both"/>
        <w:textAlignment w:val="bottom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根据《</w:t>
      </w:r>
      <w:r w:rsidRPr="008279BD">
        <w:rPr>
          <w:rFonts w:ascii="Times New Roman" w:eastAsia="仿宋_GB2312" w:hAnsi="Times New Roman" w:hint="eastAsia"/>
          <w:sz w:val="32"/>
          <w:szCs w:val="32"/>
        </w:rPr>
        <w:t>转发教育部办公厅关于举办“第十届全国高校辅导员年度人物”推选展示活动的通知</w:t>
      </w:r>
      <w:r>
        <w:rPr>
          <w:rFonts w:ascii="Times New Roman" w:eastAsia="仿宋_GB2312" w:hAnsi="Times New Roman" w:hint="eastAsia"/>
          <w:sz w:val="32"/>
          <w:szCs w:val="32"/>
        </w:rPr>
        <w:t>》（</w:t>
      </w:r>
      <w:proofErr w:type="gramStart"/>
      <w:r w:rsidRPr="008279BD">
        <w:rPr>
          <w:rFonts w:ascii="Times New Roman" w:eastAsia="仿宋_GB2312" w:hAnsi="Times New Roman" w:hint="eastAsia"/>
          <w:sz w:val="32"/>
          <w:szCs w:val="32"/>
        </w:rPr>
        <w:t>湘教通</w:t>
      </w:r>
      <w:proofErr w:type="gramEnd"/>
      <w:r w:rsidR="00600F67">
        <w:rPr>
          <w:rFonts w:ascii="Times New Roman" w:eastAsia="仿宋_GB2312" w:hAnsi="Times New Roman" w:hint="eastAsia"/>
          <w:sz w:val="32"/>
          <w:szCs w:val="32"/>
        </w:rPr>
        <w:t>〔</w:t>
      </w:r>
      <w:r w:rsidRPr="008279BD">
        <w:rPr>
          <w:rFonts w:ascii="Times New Roman" w:eastAsia="仿宋_GB2312" w:hAnsi="Times New Roman" w:hint="eastAsia"/>
          <w:sz w:val="32"/>
          <w:szCs w:val="32"/>
        </w:rPr>
        <w:t>2018</w:t>
      </w:r>
      <w:r w:rsidR="00600F67">
        <w:rPr>
          <w:rFonts w:ascii="Times New Roman" w:eastAsia="仿宋_GB2312" w:hAnsi="Times New Roman" w:hint="eastAsia"/>
          <w:sz w:val="32"/>
          <w:szCs w:val="32"/>
        </w:rPr>
        <w:t>〕</w:t>
      </w:r>
      <w:r w:rsidRPr="008279BD">
        <w:rPr>
          <w:rFonts w:ascii="Times New Roman" w:eastAsia="仿宋_GB2312" w:hAnsi="Times New Roman" w:hint="eastAsia"/>
          <w:sz w:val="32"/>
          <w:szCs w:val="32"/>
        </w:rPr>
        <w:t>115</w:t>
      </w:r>
      <w:r w:rsidRPr="008279BD"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</w:rPr>
        <w:t>）精神，经各高校推荐，我厅组织专家进行初推，并组织入围者进行答辩，确定</w:t>
      </w:r>
      <w:r w:rsidR="001D4D5F">
        <w:rPr>
          <w:rFonts w:ascii="Times New Roman" w:eastAsia="仿宋_GB2312" w:hAnsi="Times New Roman" w:hint="eastAsia"/>
          <w:sz w:val="32"/>
          <w:szCs w:val="32"/>
        </w:rPr>
        <w:t>中南大学</w:t>
      </w:r>
      <w:r w:rsidR="001D4D5F" w:rsidRPr="001D4D5F">
        <w:rPr>
          <w:rFonts w:ascii="Times New Roman" w:eastAsia="仿宋_GB2312" w:hAnsi="Times New Roman" w:hint="eastAsia"/>
          <w:sz w:val="32"/>
          <w:szCs w:val="32"/>
        </w:rPr>
        <w:t>袁世平等</w:t>
      </w:r>
      <w:r w:rsidR="001D4D5F" w:rsidRPr="001D4D5F">
        <w:rPr>
          <w:rFonts w:ascii="Times New Roman" w:eastAsia="仿宋_GB2312" w:hAnsi="Times New Roman" w:hint="eastAsia"/>
          <w:sz w:val="32"/>
          <w:szCs w:val="32"/>
        </w:rPr>
        <w:t>10</w:t>
      </w:r>
      <w:r w:rsidR="001D4D5F" w:rsidRPr="001D4D5F">
        <w:rPr>
          <w:rFonts w:ascii="Times New Roman" w:eastAsia="仿宋_GB2312" w:hAnsi="Times New Roman" w:hint="eastAsia"/>
          <w:sz w:val="32"/>
          <w:szCs w:val="32"/>
        </w:rPr>
        <w:t>位</w:t>
      </w:r>
      <w:r w:rsidR="001D4D5F" w:rsidRPr="001D4D5F">
        <w:rPr>
          <w:rFonts w:ascii="Times New Roman" w:eastAsia="仿宋_GB2312" w:hAnsi="Times New Roman"/>
          <w:sz w:val="32"/>
          <w:szCs w:val="32"/>
        </w:rPr>
        <w:t>辅导员为</w:t>
      </w:r>
      <w:r w:rsidR="001D4D5F">
        <w:rPr>
          <w:rFonts w:ascii="Times New Roman" w:eastAsia="仿宋_GB2312" w:hAnsi="Times New Roman" w:hint="eastAsia"/>
          <w:sz w:val="32"/>
          <w:szCs w:val="32"/>
        </w:rPr>
        <w:t>“</w:t>
      </w:r>
      <w:r w:rsidR="001D4D5F" w:rsidRPr="008279BD">
        <w:rPr>
          <w:rFonts w:ascii="Times New Roman" w:eastAsia="仿宋_GB2312" w:hAnsi="Times New Roman"/>
          <w:sz w:val="32"/>
          <w:szCs w:val="32"/>
        </w:rPr>
        <w:t>201</w:t>
      </w:r>
      <w:r w:rsidR="001D4D5F">
        <w:rPr>
          <w:rFonts w:ascii="Times New Roman" w:eastAsia="仿宋_GB2312" w:hAnsi="Times New Roman" w:hint="eastAsia"/>
          <w:sz w:val="32"/>
          <w:szCs w:val="32"/>
        </w:rPr>
        <w:t>7</w:t>
      </w:r>
      <w:r w:rsidR="001D4D5F">
        <w:rPr>
          <w:rFonts w:ascii="Times New Roman" w:eastAsia="仿宋_GB2312" w:hAnsi="Times New Roman" w:hint="eastAsia"/>
          <w:sz w:val="32"/>
          <w:szCs w:val="32"/>
        </w:rPr>
        <w:t>湖南省高校辅导员年度人物”，湖南中医药</w:t>
      </w:r>
      <w:r w:rsidR="001D4D5F">
        <w:rPr>
          <w:rFonts w:ascii="Times New Roman" w:eastAsia="仿宋_GB2312" w:hAnsi="Times New Roman"/>
          <w:sz w:val="32"/>
          <w:szCs w:val="32"/>
        </w:rPr>
        <w:t>大学刘莉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 w:rsidRPr="008279BD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位辅导员获得“</w:t>
      </w:r>
      <w:r w:rsidRPr="008279BD">
        <w:rPr>
          <w:rFonts w:ascii="Times New Roman" w:eastAsia="仿宋_GB2312" w:hAnsi="Times New Roman"/>
          <w:sz w:val="32"/>
          <w:szCs w:val="32"/>
        </w:rPr>
        <w:t>201</w:t>
      </w:r>
      <w:r w:rsidR="001D4D5F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湖南省高校辅导员年度人物”提名奖（名单详见附件</w:t>
      </w:r>
      <w:r w:rsidRPr="008279BD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8279BD" w:rsidRPr="00FD374D" w:rsidRDefault="00166588" w:rsidP="00166588">
      <w:pPr>
        <w:spacing w:line="600" w:lineRule="exact"/>
        <w:ind w:firstLine="640"/>
        <w:rPr>
          <w:rFonts w:eastAsia="仿宋_GB2312"/>
          <w:spacing w:val="-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8EDB6" wp14:editId="0B84075B">
                <wp:simplePos x="0" y="0"/>
                <wp:positionH relativeFrom="column">
                  <wp:posOffset>-304800</wp:posOffset>
                </wp:positionH>
                <wp:positionV relativeFrom="paragraph">
                  <wp:posOffset>2014220</wp:posOffset>
                </wp:positionV>
                <wp:extent cx="5974080" cy="0"/>
                <wp:effectExtent l="0" t="19050" r="4572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BCFD" id="直接连接符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58.6pt" to="446.4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" strokecolor="red" strokeweight="4.5pt">
                <v:stroke linestyle="thinThick"/>
              </v:line>
            </w:pict>
          </mc:Fallback>
        </mc:AlternateContent>
      </w:r>
      <w:r w:rsidR="008279BD">
        <w:rPr>
          <w:rFonts w:eastAsia="仿宋_GB2312" w:hint="eastAsia"/>
          <w:sz w:val="32"/>
          <w:szCs w:val="32"/>
        </w:rPr>
        <w:t>为鼓励获奖者加强对大学生思想政治教育工作的研究，</w:t>
      </w:r>
      <w:r w:rsidR="00B7228E">
        <w:rPr>
          <w:rFonts w:eastAsia="仿宋_GB2312" w:hint="eastAsia"/>
          <w:sz w:val="32"/>
          <w:szCs w:val="32"/>
        </w:rPr>
        <w:t>我厅决定资助获奖者开展专项课题研究（课题资助名单见附件</w:t>
      </w:r>
      <w:r w:rsidR="00B7228E">
        <w:rPr>
          <w:rFonts w:eastAsia="仿宋_GB2312"/>
          <w:sz w:val="32"/>
          <w:szCs w:val="32"/>
        </w:rPr>
        <w:t>2</w:t>
      </w:r>
      <w:r w:rsidR="00B7228E">
        <w:rPr>
          <w:rFonts w:eastAsia="仿宋_GB2312" w:hint="eastAsia"/>
          <w:sz w:val="32"/>
          <w:szCs w:val="32"/>
        </w:rPr>
        <w:t>）</w:t>
      </w:r>
      <w:r w:rsidR="00B7228E">
        <w:rPr>
          <w:rFonts w:eastAsia="仿宋_GB2312"/>
          <w:sz w:val="32"/>
          <w:szCs w:val="32"/>
        </w:rPr>
        <w:t>,</w:t>
      </w:r>
      <w:r w:rsidR="00B7228E">
        <w:rPr>
          <w:rFonts w:eastAsia="仿宋_GB2312" w:hint="eastAsia"/>
          <w:sz w:val="32"/>
          <w:szCs w:val="32"/>
        </w:rPr>
        <w:t>各</w:t>
      </w:r>
      <w:r w:rsidR="00B7228E">
        <w:rPr>
          <w:rFonts w:eastAsia="仿宋_GB2312"/>
          <w:sz w:val="32"/>
          <w:szCs w:val="32"/>
        </w:rPr>
        <w:t>获奖者</w:t>
      </w:r>
      <w:r w:rsidR="00B7228E">
        <w:rPr>
          <w:rFonts w:eastAsia="仿宋_GB2312" w:hint="eastAsia"/>
          <w:sz w:val="32"/>
          <w:szCs w:val="32"/>
        </w:rPr>
        <w:t>所在</w:t>
      </w:r>
      <w:r w:rsidR="00B7228E">
        <w:rPr>
          <w:rFonts w:eastAsia="仿宋_GB2312"/>
          <w:sz w:val="32"/>
          <w:szCs w:val="32"/>
        </w:rPr>
        <w:t>高校要</w:t>
      </w:r>
      <w:r w:rsidR="00B7228E">
        <w:rPr>
          <w:rFonts w:eastAsia="仿宋_GB2312" w:hint="eastAsia"/>
          <w:sz w:val="32"/>
          <w:szCs w:val="32"/>
        </w:rPr>
        <w:t>从</w:t>
      </w:r>
      <w:r w:rsidR="00B7228E">
        <w:rPr>
          <w:rFonts w:eastAsia="仿宋_GB2312"/>
          <w:spacing w:val="-6"/>
          <w:sz w:val="32"/>
          <w:szCs w:val="32"/>
        </w:rPr>
        <w:t>“</w:t>
      </w:r>
      <w:r w:rsidR="00B7228E">
        <w:rPr>
          <w:rFonts w:eastAsia="仿宋_GB2312" w:hint="eastAsia"/>
          <w:spacing w:val="-6"/>
          <w:sz w:val="32"/>
          <w:szCs w:val="32"/>
        </w:rPr>
        <w:t>双一流</w:t>
      </w:r>
      <w:r w:rsidR="00B7228E">
        <w:rPr>
          <w:rFonts w:eastAsia="仿宋_GB2312"/>
          <w:spacing w:val="-6"/>
          <w:sz w:val="32"/>
          <w:szCs w:val="32"/>
        </w:rPr>
        <w:t>”</w:t>
      </w:r>
      <w:r w:rsidR="00B7228E">
        <w:rPr>
          <w:rFonts w:eastAsia="仿宋_GB2312" w:hint="eastAsia"/>
          <w:spacing w:val="-6"/>
          <w:sz w:val="32"/>
          <w:szCs w:val="32"/>
        </w:rPr>
        <w:t>建设</w:t>
      </w:r>
      <w:r w:rsidR="00B7228E">
        <w:rPr>
          <w:rFonts w:eastAsia="仿宋_GB2312"/>
          <w:spacing w:val="-6"/>
          <w:sz w:val="32"/>
          <w:szCs w:val="32"/>
        </w:rPr>
        <w:t>专项经费</w:t>
      </w:r>
      <w:r w:rsidR="00B7228E">
        <w:rPr>
          <w:rFonts w:eastAsia="仿宋_GB2312" w:hint="eastAsia"/>
          <w:spacing w:val="-6"/>
          <w:sz w:val="32"/>
          <w:szCs w:val="32"/>
        </w:rPr>
        <w:t>或</w:t>
      </w:r>
      <w:r w:rsidR="00B7228E">
        <w:rPr>
          <w:rFonts w:eastAsia="仿宋_GB2312"/>
          <w:spacing w:val="-6"/>
          <w:sz w:val="32"/>
          <w:szCs w:val="32"/>
        </w:rPr>
        <w:t>自有资金中自主统筹</w:t>
      </w:r>
      <w:r w:rsidR="00B7228E">
        <w:rPr>
          <w:rFonts w:eastAsia="仿宋_GB2312" w:hint="eastAsia"/>
          <w:spacing w:val="-6"/>
          <w:sz w:val="32"/>
          <w:szCs w:val="32"/>
        </w:rPr>
        <w:t>给予获奖者开展</w:t>
      </w:r>
      <w:r w:rsidR="00B7228E">
        <w:rPr>
          <w:rFonts w:eastAsia="仿宋_GB2312"/>
          <w:spacing w:val="-6"/>
          <w:sz w:val="32"/>
          <w:szCs w:val="32"/>
        </w:rPr>
        <w:t>专项课题研究足额的经费保障</w:t>
      </w:r>
      <w:r w:rsidR="00FD374D">
        <w:rPr>
          <w:rFonts w:eastAsia="仿宋_GB2312" w:hint="eastAsia"/>
          <w:spacing w:val="-6"/>
          <w:sz w:val="32"/>
          <w:szCs w:val="32"/>
        </w:rPr>
        <w:t>，</w:t>
      </w:r>
      <w:r w:rsidR="00B7228E">
        <w:rPr>
          <w:rFonts w:eastAsia="仿宋_GB2312" w:hint="eastAsia"/>
          <w:spacing w:val="-6"/>
          <w:sz w:val="32"/>
          <w:szCs w:val="32"/>
        </w:rPr>
        <w:t>经费</w:t>
      </w:r>
      <w:r w:rsidR="00B7228E">
        <w:rPr>
          <w:rFonts w:eastAsia="仿宋_GB2312"/>
          <w:spacing w:val="-6"/>
          <w:sz w:val="32"/>
          <w:szCs w:val="32"/>
        </w:rPr>
        <w:t>安排情况请于</w:t>
      </w:r>
      <w:r w:rsidR="00B7228E">
        <w:rPr>
          <w:rFonts w:eastAsia="仿宋_GB2312" w:hint="eastAsia"/>
          <w:spacing w:val="-6"/>
          <w:sz w:val="32"/>
          <w:szCs w:val="32"/>
        </w:rPr>
        <w:t>10</w:t>
      </w:r>
      <w:r w:rsidR="00B7228E">
        <w:rPr>
          <w:rFonts w:eastAsia="仿宋_GB2312" w:hint="eastAsia"/>
          <w:spacing w:val="-6"/>
          <w:sz w:val="32"/>
          <w:szCs w:val="32"/>
        </w:rPr>
        <w:t>月</w:t>
      </w:r>
      <w:r w:rsidR="00B7228E">
        <w:rPr>
          <w:rFonts w:eastAsia="仿宋_GB2312" w:hint="eastAsia"/>
          <w:spacing w:val="-6"/>
          <w:sz w:val="32"/>
          <w:szCs w:val="32"/>
        </w:rPr>
        <w:t>19</w:t>
      </w:r>
      <w:r w:rsidR="00B7228E">
        <w:rPr>
          <w:rFonts w:eastAsia="仿宋_GB2312" w:hint="eastAsia"/>
          <w:spacing w:val="-6"/>
          <w:sz w:val="32"/>
          <w:szCs w:val="32"/>
        </w:rPr>
        <w:t>日</w:t>
      </w:r>
      <w:r w:rsidR="00B7228E">
        <w:rPr>
          <w:rFonts w:eastAsia="仿宋_GB2312"/>
          <w:spacing w:val="-6"/>
          <w:sz w:val="32"/>
          <w:szCs w:val="32"/>
        </w:rPr>
        <w:t>前</w:t>
      </w:r>
      <w:r w:rsidR="00B7228E">
        <w:rPr>
          <w:rFonts w:eastAsia="仿宋_GB2312" w:hint="eastAsia"/>
          <w:spacing w:val="-6"/>
          <w:sz w:val="32"/>
          <w:szCs w:val="32"/>
        </w:rPr>
        <w:t>书面</w:t>
      </w:r>
      <w:r w:rsidR="00B7228E">
        <w:rPr>
          <w:rFonts w:eastAsia="仿宋_GB2312"/>
          <w:spacing w:val="-6"/>
          <w:sz w:val="32"/>
          <w:szCs w:val="32"/>
        </w:rPr>
        <w:t>报</w:t>
      </w:r>
      <w:proofErr w:type="gramStart"/>
      <w:r w:rsidR="00B7228E">
        <w:rPr>
          <w:rFonts w:eastAsia="仿宋_GB2312"/>
          <w:spacing w:val="-6"/>
          <w:sz w:val="32"/>
          <w:szCs w:val="32"/>
        </w:rPr>
        <w:t>厅思政</w:t>
      </w:r>
      <w:proofErr w:type="gramEnd"/>
      <w:r w:rsidR="00B7228E">
        <w:rPr>
          <w:rFonts w:eastAsia="仿宋_GB2312"/>
          <w:spacing w:val="-6"/>
          <w:sz w:val="32"/>
          <w:szCs w:val="32"/>
        </w:rPr>
        <w:t>处备案</w:t>
      </w:r>
      <w:r w:rsidR="00B7228E" w:rsidRPr="00D502F4">
        <w:rPr>
          <w:rFonts w:eastAsia="仿宋_GB2312" w:hint="eastAsia"/>
          <w:spacing w:val="-6"/>
          <w:sz w:val="32"/>
          <w:szCs w:val="32"/>
        </w:rPr>
        <w:t>。</w:t>
      </w:r>
      <w:r w:rsidR="008279BD">
        <w:rPr>
          <w:rFonts w:eastAsia="仿宋_GB2312" w:hint="eastAsia"/>
          <w:sz w:val="32"/>
          <w:szCs w:val="32"/>
        </w:rPr>
        <w:t>课题的研究期限</w:t>
      </w:r>
      <w:r w:rsidR="008279BD">
        <w:rPr>
          <w:rFonts w:eastAsia="仿宋_GB2312" w:hint="eastAsia"/>
          <w:sz w:val="32"/>
          <w:szCs w:val="32"/>
        </w:rPr>
        <w:lastRenderedPageBreak/>
        <w:t>为两年，</w:t>
      </w:r>
      <w:r w:rsidR="008279BD">
        <w:rPr>
          <w:rFonts w:eastAsia="仿宋_GB2312"/>
          <w:sz w:val="32"/>
          <w:szCs w:val="32"/>
        </w:rPr>
        <w:t>201</w:t>
      </w:r>
      <w:r w:rsidR="001D4D5F">
        <w:rPr>
          <w:rFonts w:eastAsia="仿宋_GB2312"/>
          <w:sz w:val="32"/>
          <w:szCs w:val="32"/>
        </w:rPr>
        <w:t>8</w:t>
      </w:r>
      <w:r w:rsidR="008279BD">
        <w:rPr>
          <w:rFonts w:eastAsia="仿宋_GB2312" w:hint="eastAsia"/>
          <w:sz w:val="32"/>
          <w:szCs w:val="32"/>
        </w:rPr>
        <w:t>年</w:t>
      </w:r>
      <w:r w:rsidR="001D4D5F">
        <w:rPr>
          <w:rFonts w:eastAsia="仿宋_GB2312"/>
          <w:sz w:val="32"/>
          <w:szCs w:val="32"/>
        </w:rPr>
        <w:t>9</w:t>
      </w:r>
      <w:r w:rsidR="008279BD">
        <w:rPr>
          <w:rFonts w:eastAsia="仿宋_GB2312" w:hint="eastAsia"/>
          <w:sz w:val="32"/>
          <w:szCs w:val="32"/>
        </w:rPr>
        <w:t>月开始至</w:t>
      </w:r>
      <w:r w:rsidR="008279BD">
        <w:rPr>
          <w:rFonts w:eastAsia="仿宋_GB2312"/>
          <w:sz w:val="32"/>
          <w:szCs w:val="32"/>
        </w:rPr>
        <w:t>20</w:t>
      </w:r>
      <w:r w:rsidR="001D4D5F">
        <w:rPr>
          <w:rFonts w:eastAsia="仿宋_GB2312"/>
          <w:sz w:val="32"/>
          <w:szCs w:val="32"/>
        </w:rPr>
        <w:t>20</w:t>
      </w:r>
      <w:r w:rsidR="008279BD">
        <w:rPr>
          <w:rFonts w:eastAsia="仿宋_GB2312" w:hint="eastAsia"/>
          <w:sz w:val="32"/>
          <w:szCs w:val="32"/>
        </w:rPr>
        <w:t>年</w:t>
      </w:r>
      <w:r w:rsidR="001D4D5F">
        <w:rPr>
          <w:rFonts w:eastAsia="仿宋_GB2312"/>
          <w:sz w:val="32"/>
          <w:szCs w:val="32"/>
        </w:rPr>
        <w:t>8</w:t>
      </w:r>
      <w:r w:rsidR="008279BD">
        <w:rPr>
          <w:rFonts w:eastAsia="仿宋_GB2312" w:hint="eastAsia"/>
          <w:sz w:val="32"/>
          <w:szCs w:val="32"/>
        </w:rPr>
        <w:t>月结束。各获奖者应承担课题负责人的职责，迅速组建课题组，认真开展研究工作。课题研究工作结束后，各课题组须填写《湖南省高校思想政治教育研究课题结题报告书》（附件</w:t>
      </w:r>
      <w:r w:rsidR="008279BD">
        <w:rPr>
          <w:rFonts w:eastAsia="仿宋_GB2312"/>
          <w:sz w:val="32"/>
          <w:szCs w:val="32"/>
        </w:rPr>
        <w:t>3</w:t>
      </w:r>
      <w:r w:rsidR="008279BD">
        <w:rPr>
          <w:rFonts w:eastAsia="仿宋_GB2312" w:hint="eastAsia"/>
          <w:sz w:val="32"/>
          <w:szCs w:val="32"/>
        </w:rPr>
        <w:t>），撰写</w:t>
      </w:r>
      <w:r w:rsidR="008279BD">
        <w:rPr>
          <w:rFonts w:eastAsia="仿宋_GB2312"/>
          <w:sz w:val="32"/>
          <w:szCs w:val="32"/>
        </w:rPr>
        <w:t>1</w:t>
      </w:r>
      <w:r w:rsidR="008279BD">
        <w:rPr>
          <w:rFonts w:eastAsia="仿宋_GB2312" w:hint="eastAsia"/>
          <w:sz w:val="32"/>
          <w:szCs w:val="32"/>
        </w:rPr>
        <w:t>篇反映研究成果的论文（论文标题下署课题组成员名单，篇幅为</w:t>
      </w:r>
      <w:r w:rsidR="008279BD">
        <w:rPr>
          <w:rFonts w:eastAsia="仿宋_GB2312"/>
          <w:sz w:val="32"/>
          <w:szCs w:val="32"/>
        </w:rPr>
        <w:t>0.4</w:t>
      </w:r>
      <w:r w:rsidR="008279BD">
        <w:rPr>
          <w:rFonts w:eastAsia="仿宋_GB2312" w:hint="eastAsia"/>
          <w:sz w:val="32"/>
          <w:szCs w:val="32"/>
        </w:rPr>
        <w:t>－</w:t>
      </w:r>
      <w:r w:rsidR="008279BD">
        <w:rPr>
          <w:rFonts w:eastAsia="仿宋_GB2312"/>
          <w:sz w:val="32"/>
          <w:szCs w:val="32"/>
        </w:rPr>
        <w:t>0.6</w:t>
      </w:r>
      <w:r w:rsidR="008279BD">
        <w:rPr>
          <w:rFonts w:eastAsia="仿宋_GB2312" w:hint="eastAsia"/>
          <w:sz w:val="32"/>
          <w:szCs w:val="32"/>
        </w:rPr>
        <w:t>万字，文字稿与电子稿各</w:t>
      </w:r>
      <w:r w:rsidR="008279BD">
        <w:rPr>
          <w:rFonts w:eastAsia="仿宋_GB2312"/>
          <w:sz w:val="32"/>
          <w:szCs w:val="32"/>
        </w:rPr>
        <w:t>1</w:t>
      </w:r>
      <w:r w:rsidR="008279BD">
        <w:rPr>
          <w:rFonts w:eastAsia="仿宋_GB2312" w:hint="eastAsia"/>
          <w:sz w:val="32"/>
          <w:szCs w:val="32"/>
        </w:rPr>
        <w:t>份），并与成果复印件等一起于</w:t>
      </w:r>
      <w:r w:rsidR="008279BD">
        <w:rPr>
          <w:rFonts w:eastAsia="仿宋_GB2312"/>
          <w:sz w:val="32"/>
          <w:szCs w:val="32"/>
        </w:rPr>
        <w:t>20</w:t>
      </w:r>
      <w:r w:rsidR="001D4D5F">
        <w:rPr>
          <w:rFonts w:eastAsia="仿宋_GB2312"/>
          <w:sz w:val="32"/>
          <w:szCs w:val="32"/>
        </w:rPr>
        <w:t>20</w:t>
      </w:r>
      <w:r w:rsidR="008279BD">
        <w:rPr>
          <w:rFonts w:eastAsia="仿宋_GB2312" w:hint="eastAsia"/>
          <w:sz w:val="32"/>
          <w:szCs w:val="32"/>
        </w:rPr>
        <w:t>年</w:t>
      </w:r>
      <w:r w:rsidR="001D4D5F">
        <w:rPr>
          <w:rFonts w:eastAsia="仿宋_GB2312"/>
          <w:sz w:val="32"/>
          <w:szCs w:val="32"/>
        </w:rPr>
        <w:t>8</w:t>
      </w:r>
      <w:r w:rsidR="008279BD">
        <w:rPr>
          <w:rFonts w:eastAsia="仿宋_GB2312" w:hint="eastAsia"/>
          <w:sz w:val="32"/>
          <w:szCs w:val="32"/>
        </w:rPr>
        <w:t>月底上报我厅思想政治工作处（长沙市</w:t>
      </w:r>
      <w:r w:rsidR="00716EC1">
        <w:rPr>
          <w:rFonts w:eastAsia="仿宋_GB2312" w:hint="eastAsia"/>
          <w:sz w:val="32"/>
          <w:szCs w:val="32"/>
        </w:rPr>
        <w:t>芙蓉区</w:t>
      </w:r>
      <w:r w:rsidR="008279BD">
        <w:rPr>
          <w:rFonts w:eastAsia="仿宋_GB2312" w:hint="eastAsia"/>
          <w:sz w:val="32"/>
          <w:szCs w:val="32"/>
        </w:rPr>
        <w:t>东二环二段</w:t>
      </w:r>
      <w:r w:rsidR="008279BD">
        <w:rPr>
          <w:rFonts w:eastAsia="仿宋_GB2312"/>
          <w:sz w:val="32"/>
          <w:szCs w:val="32"/>
        </w:rPr>
        <w:t>238</w:t>
      </w:r>
      <w:r w:rsidR="008279BD">
        <w:rPr>
          <w:rFonts w:eastAsia="仿宋_GB2312" w:hint="eastAsia"/>
          <w:sz w:val="32"/>
          <w:szCs w:val="32"/>
        </w:rPr>
        <w:t>号，邮编：</w:t>
      </w:r>
      <w:r w:rsidR="008279BD">
        <w:rPr>
          <w:rFonts w:eastAsia="仿宋_GB2312"/>
          <w:sz w:val="32"/>
          <w:szCs w:val="32"/>
        </w:rPr>
        <w:t>410016</w:t>
      </w:r>
      <w:r w:rsidR="008279BD">
        <w:rPr>
          <w:rFonts w:eastAsia="仿宋_GB2312" w:hint="eastAsia"/>
          <w:sz w:val="32"/>
          <w:szCs w:val="32"/>
        </w:rPr>
        <w:t>），我厅将组织结题评审。</w:t>
      </w:r>
    </w:p>
    <w:p w:rsidR="008279BD" w:rsidRPr="009F755A" w:rsidRDefault="008279BD" w:rsidP="008279BD">
      <w:pPr>
        <w:pStyle w:val="a4"/>
        <w:shd w:val="clear" w:color="auto" w:fill="FFFFFF"/>
        <w:spacing w:before="0" w:beforeAutospacing="0" w:after="0" w:afterAutospacing="0" w:line="536" w:lineRule="atLeast"/>
        <w:ind w:firstLine="60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联系人：崔恒源</w:t>
      </w:r>
      <w:r w:rsidR="00FD374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D374D">
        <w:rPr>
          <w:rFonts w:ascii="Times New Roman" w:eastAsia="仿宋_GB2312" w:hAnsi="Times New Roman" w:cs="Times New Roman"/>
          <w:sz w:val="32"/>
          <w:szCs w:val="32"/>
        </w:rPr>
        <w:t>赵青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，电话：</w:t>
      </w:r>
      <w:r>
        <w:rPr>
          <w:rFonts w:ascii="Times New Roman" w:eastAsia="仿宋_GB2312" w:hAnsi="Times New Roman" w:cs="Times New Roman"/>
          <w:sz w:val="32"/>
          <w:szCs w:val="32"/>
        </w:rPr>
        <w:t>0731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84720593</w:t>
      </w:r>
      <w:r w:rsidR="00FD374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D374D">
        <w:rPr>
          <w:rFonts w:ascii="Times New Roman" w:eastAsia="仿宋_GB2312" w:hAnsi="Times New Roman" w:cs="Times New Roman" w:hint="eastAsia"/>
          <w:sz w:val="32"/>
          <w:szCs w:val="32"/>
        </w:rPr>
        <w:t>85715329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；电子</w:t>
      </w:r>
      <w:r w:rsidRPr="009F755A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邮箱：</w:t>
      </w:r>
      <w:r w:rsidR="009F755A" w:rsidRPr="009F755A">
        <w:rPr>
          <w:rFonts w:ascii="Times New Roman" w:eastAsia="仿宋_GB2312" w:hAnsi="Times New Roman" w:cs="Times New Roman"/>
          <w:kern w:val="2"/>
          <w:sz w:val="32"/>
          <w:szCs w:val="32"/>
        </w:rPr>
        <w:t>hnjygwxcb@163.com</w:t>
      </w:r>
      <w:r w:rsidRPr="009F755A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8279BD" w:rsidRDefault="008279BD" w:rsidP="008279BD">
      <w:pPr>
        <w:pStyle w:val="a4"/>
        <w:shd w:val="clear" w:color="auto" w:fill="FFFFFF"/>
        <w:spacing w:before="0" w:beforeAutospacing="0" w:after="0" w:afterAutospacing="0" w:line="536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8279BD" w:rsidRPr="00600F67" w:rsidRDefault="008279BD" w:rsidP="008279BD">
      <w:pPr>
        <w:rPr>
          <w:rFonts w:eastAsia="仿宋_GB2312"/>
          <w:sz w:val="32"/>
          <w:szCs w:val="32"/>
        </w:rPr>
      </w:pPr>
    </w:p>
    <w:p w:rsidR="008279BD" w:rsidRPr="00600F67" w:rsidRDefault="008279BD" w:rsidP="008279BD">
      <w:pPr>
        <w:ind w:firstLineChars="200" w:firstLine="616"/>
        <w:rPr>
          <w:rFonts w:eastAsia="仿宋_GB2312"/>
          <w:spacing w:val="-6"/>
          <w:sz w:val="32"/>
          <w:szCs w:val="32"/>
        </w:rPr>
      </w:pPr>
      <w:r w:rsidRPr="00600F67">
        <w:rPr>
          <w:rFonts w:eastAsia="仿宋_GB2312" w:hint="eastAsia"/>
          <w:spacing w:val="-6"/>
          <w:sz w:val="32"/>
          <w:szCs w:val="32"/>
        </w:rPr>
        <w:t>附件：</w:t>
      </w:r>
      <w:r w:rsidRPr="00600F67">
        <w:rPr>
          <w:rFonts w:eastAsia="仿宋_GB2312" w:hint="eastAsia"/>
          <w:spacing w:val="-6"/>
          <w:sz w:val="32"/>
          <w:szCs w:val="32"/>
        </w:rPr>
        <w:t>1</w:t>
      </w:r>
      <w:r w:rsidRPr="00600F67">
        <w:rPr>
          <w:rFonts w:eastAsia="仿宋_GB2312" w:hint="eastAsia"/>
          <w:spacing w:val="-6"/>
          <w:sz w:val="32"/>
          <w:szCs w:val="32"/>
        </w:rPr>
        <w:t>．</w:t>
      </w:r>
      <w:r w:rsidRPr="00600F67">
        <w:rPr>
          <w:rFonts w:eastAsia="仿宋_GB2312" w:hint="eastAsia"/>
          <w:spacing w:val="-6"/>
          <w:sz w:val="32"/>
          <w:szCs w:val="32"/>
        </w:rPr>
        <w:t>201</w:t>
      </w:r>
      <w:r w:rsidR="001D4D5F" w:rsidRPr="00600F67">
        <w:rPr>
          <w:rFonts w:eastAsia="仿宋_GB2312"/>
          <w:spacing w:val="-6"/>
          <w:sz w:val="32"/>
          <w:szCs w:val="32"/>
        </w:rPr>
        <w:t>7</w:t>
      </w:r>
      <w:r w:rsidRPr="00600F67">
        <w:rPr>
          <w:rFonts w:eastAsia="仿宋_GB2312" w:hint="eastAsia"/>
          <w:spacing w:val="-6"/>
          <w:sz w:val="32"/>
          <w:szCs w:val="32"/>
        </w:rPr>
        <w:t>湖南省高校辅导员年度人物和提名奖名单</w:t>
      </w:r>
    </w:p>
    <w:p w:rsidR="00600F67" w:rsidRDefault="008279BD" w:rsidP="00902E1B">
      <w:pPr>
        <w:ind w:leftChars="350" w:left="735" w:firstLineChars="250" w:firstLine="800"/>
        <w:rPr>
          <w:rFonts w:eastAsia="仿宋_GB2312"/>
          <w:sz w:val="32"/>
          <w:szCs w:val="32"/>
        </w:rPr>
      </w:pPr>
      <w:r w:rsidRPr="00600F67">
        <w:rPr>
          <w:rFonts w:eastAsia="仿宋_GB2312" w:hint="eastAsia"/>
          <w:sz w:val="32"/>
          <w:szCs w:val="32"/>
        </w:rPr>
        <w:t>2</w:t>
      </w:r>
      <w:r w:rsidRPr="00600F67">
        <w:rPr>
          <w:rFonts w:eastAsia="仿宋_GB2312" w:hint="eastAsia"/>
          <w:sz w:val="32"/>
          <w:szCs w:val="32"/>
        </w:rPr>
        <w:t>．</w:t>
      </w:r>
      <w:r w:rsidRPr="00600F67">
        <w:rPr>
          <w:rFonts w:eastAsia="仿宋_GB2312" w:hint="eastAsia"/>
          <w:sz w:val="32"/>
          <w:szCs w:val="32"/>
        </w:rPr>
        <w:t>201</w:t>
      </w:r>
      <w:r w:rsidR="008574C9" w:rsidRPr="00600F67">
        <w:rPr>
          <w:rFonts w:eastAsia="仿宋_GB2312"/>
          <w:sz w:val="32"/>
          <w:szCs w:val="32"/>
        </w:rPr>
        <w:t>7</w:t>
      </w:r>
      <w:r w:rsidRPr="00600F67">
        <w:rPr>
          <w:rFonts w:eastAsia="仿宋_GB2312" w:hint="eastAsia"/>
          <w:sz w:val="32"/>
          <w:szCs w:val="32"/>
        </w:rPr>
        <w:t>湖南省高校辅导员年度人物专项研究课题</w:t>
      </w:r>
    </w:p>
    <w:p w:rsidR="008279BD" w:rsidRPr="00600F67" w:rsidRDefault="008279BD" w:rsidP="00600F67">
      <w:pPr>
        <w:ind w:leftChars="350" w:left="735" w:firstLineChars="400" w:firstLine="1280"/>
        <w:rPr>
          <w:rFonts w:eastAsia="仿宋_GB2312"/>
          <w:sz w:val="32"/>
          <w:szCs w:val="32"/>
        </w:rPr>
      </w:pPr>
      <w:r w:rsidRPr="00600F67">
        <w:rPr>
          <w:rFonts w:eastAsia="仿宋_GB2312" w:hint="eastAsia"/>
          <w:sz w:val="32"/>
          <w:szCs w:val="32"/>
        </w:rPr>
        <w:t>资助名单</w:t>
      </w:r>
    </w:p>
    <w:p w:rsidR="008279BD" w:rsidRPr="00600F67" w:rsidRDefault="008279BD" w:rsidP="00600F67">
      <w:pPr>
        <w:ind w:firstLineChars="500" w:firstLine="1540"/>
        <w:rPr>
          <w:rFonts w:eastAsia="仿宋_GB2312"/>
          <w:spacing w:val="-6"/>
          <w:sz w:val="32"/>
          <w:szCs w:val="32"/>
        </w:rPr>
      </w:pPr>
      <w:r w:rsidRPr="00600F67">
        <w:rPr>
          <w:rFonts w:eastAsia="仿宋_GB2312" w:hint="eastAsia"/>
          <w:spacing w:val="-6"/>
          <w:sz w:val="32"/>
          <w:szCs w:val="32"/>
        </w:rPr>
        <w:t>3</w:t>
      </w:r>
      <w:r w:rsidRPr="00600F67">
        <w:rPr>
          <w:rFonts w:eastAsia="仿宋_GB2312" w:hint="eastAsia"/>
          <w:spacing w:val="-6"/>
          <w:sz w:val="32"/>
          <w:szCs w:val="32"/>
        </w:rPr>
        <w:t>．湖南省高校思想政治教育研究课题结题报告书</w:t>
      </w:r>
    </w:p>
    <w:p w:rsidR="008279BD" w:rsidRDefault="008279BD" w:rsidP="008279BD">
      <w:pPr>
        <w:pStyle w:val="a4"/>
        <w:widowControl w:val="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:rsidR="008279BD" w:rsidRDefault="008279BD" w:rsidP="008279BD">
      <w:pPr>
        <w:pStyle w:val="a4"/>
        <w:widowControl w:val="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:rsidR="008279BD" w:rsidRDefault="008279BD" w:rsidP="003C5A3C">
      <w:pPr>
        <w:pStyle w:val="a4"/>
        <w:widowControl w:val="0"/>
        <w:spacing w:before="0" w:beforeAutospacing="0" w:after="0" w:afterAutospacing="0"/>
        <w:ind w:firstLineChars="1650" w:firstLine="528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湖南省教育厅</w:t>
      </w:r>
    </w:p>
    <w:p w:rsidR="008279BD" w:rsidRDefault="008279BD" w:rsidP="008279BD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201</w:t>
      </w:r>
      <w:r w:rsidR="008574C9"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年</w:t>
      </w:r>
      <w:r w:rsidR="008574C9"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 w:rsidR="00600F67"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日</w:t>
      </w:r>
    </w:p>
    <w:p w:rsidR="001D4D5F" w:rsidRDefault="001D4D5F" w:rsidP="008279BD">
      <w:pPr>
        <w:rPr>
          <w:rFonts w:eastAsia="仿宋_GB2312"/>
          <w:sz w:val="32"/>
          <w:szCs w:val="32"/>
        </w:rPr>
      </w:pPr>
    </w:p>
    <w:p w:rsidR="001D4D5F" w:rsidRDefault="008279BD" w:rsidP="001D4D5F">
      <w:pPr>
        <w:pStyle w:val="a4"/>
        <w:spacing w:before="0" w:beforeAutospacing="0" w:after="0" w:afterAutospacing="0" w:line="360" w:lineRule="auto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="001D4D5F" w:rsidRPr="00600F67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600F67" w:rsidRPr="00600F67" w:rsidRDefault="00600F67" w:rsidP="001D4D5F">
      <w:pPr>
        <w:pStyle w:val="a4"/>
        <w:spacing w:before="0" w:beforeAutospacing="0" w:after="0" w:afterAutospacing="0" w:line="360" w:lineRule="auto"/>
        <w:rPr>
          <w:rFonts w:ascii="黑体" w:eastAsia="黑体" w:hAnsi="黑体"/>
          <w:sz w:val="32"/>
          <w:szCs w:val="32"/>
        </w:rPr>
      </w:pPr>
    </w:p>
    <w:p w:rsidR="001D4D5F" w:rsidRDefault="001D4D5F" w:rsidP="001D4D5F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“201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湖南省高校辅导员年度人物”</w:t>
      </w:r>
    </w:p>
    <w:p w:rsidR="001D4D5F" w:rsidRDefault="001D4D5F" w:rsidP="001D4D5F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和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提名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奖名单</w:t>
      </w:r>
    </w:p>
    <w:p w:rsidR="001D4D5F" w:rsidRPr="009171F3" w:rsidRDefault="001D4D5F" w:rsidP="001D4D5F">
      <w:pPr>
        <w:pStyle w:val="a4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44"/>
          <w:szCs w:val="44"/>
          <w:shd w:val="clear" w:color="auto" w:fill="FFFFFF"/>
        </w:rPr>
      </w:pPr>
    </w:p>
    <w:p w:rsidR="001D4D5F" w:rsidRPr="00600F67" w:rsidRDefault="001D4D5F" w:rsidP="00600F67">
      <w:pPr>
        <w:pStyle w:val="a4"/>
        <w:spacing w:before="0" w:beforeAutospacing="0" w:after="0" w:afterAutospacing="0" w:line="600" w:lineRule="exact"/>
        <w:ind w:right="640" w:firstLineChars="100" w:firstLine="320"/>
        <w:jc w:val="both"/>
        <w:rPr>
          <w:rFonts w:ascii="楷体" w:eastAsia="楷体" w:hAnsi="楷体" w:cs="仿宋_GB2312"/>
          <w:sz w:val="32"/>
          <w:szCs w:val="32"/>
          <w:shd w:val="clear" w:color="auto" w:fill="FFFFFF"/>
        </w:rPr>
      </w:pPr>
      <w:r w:rsidRPr="00600F67">
        <w:rPr>
          <w:rFonts w:ascii="楷体" w:eastAsia="楷体" w:hAnsi="楷体" w:cs="仿宋_GB2312" w:hint="eastAsia"/>
          <w:sz w:val="32"/>
          <w:szCs w:val="32"/>
          <w:shd w:val="clear" w:color="auto" w:fill="FFFFFF"/>
        </w:rPr>
        <w:t>（一）201</w:t>
      </w:r>
      <w:r w:rsidRPr="00600F67">
        <w:rPr>
          <w:rFonts w:ascii="楷体" w:eastAsia="楷体" w:hAnsi="楷体" w:cs="仿宋_GB2312"/>
          <w:sz w:val="32"/>
          <w:szCs w:val="32"/>
          <w:shd w:val="clear" w:color="auto" w:fill="FFFFFF"/>
        </w:rPr>
        <w:t>7</w:t>
      </w:r>
      <w:r w:rsidRPr="00600F67">
        <w:rPr>
          <w:rFonts w:ascii="楷体" w:eastAsia="楷体" w:hAnsi="楷体" w:cs="仿宋_GB2312" w:hint="eastAsia"/>
          <w:sz w:val="32"/>
          <w:szCs w:val="32"/>
          <w:shd w:val="clear" w:color="auto" w:fill="FFFFFF"/>
        </w:rPr>
        <w:t>湖南省高校辅导员年度人物名单（10人）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1011"/>
        <w:gridCol w:w="2386"/>
        <w:gridCol w:w="4395"/>
      </w:tblGrid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5F" w:rsidRPr="00380317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5F" w:rsidRPr="00380317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5F" w:rsidRPr="00380317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</w:t>
            </w:r>
            <w:r w:rsidR="00600F6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</w:t>
            </w: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校</w:t>
            </w:r>
          </w:p>
        </w:tc>
      </w:tr>
      <w:tr w:rsidR="001D4D5F" w:rsidRPr="00321349" w:rsidTr="00600F67">
        <w:trPr>
          <w:trHeight w:val="56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袁世平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中南大学</w:t>
            </w:r>
          </w:p>
        </w:tc>
      </w:tr>
      <w:tr w:rsidR="001D4D5F" w:rsidRPr="00321349" w:rsidTr="00600F67">
        <w:trPr>
          <w:trHeight w:val="488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杨文蕴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湖南大学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李蜜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湖南师范大学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唐青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长沙理工大学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马若龙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湖南农业大学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成璐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中南林业科技大学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E34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高静波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吉首大学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E34FB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钟冀平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湖南商学院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E34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肖婷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湖南网络工程职业学院</w:t>
            </w:r>
          </w:p>
        </w:tc>
      </w:tr>
      <w:tr w:rsidR="001D4D5F" w:rsidRPr="00321349" w:rsidTr="00600F67">
        <w:trPr>
          <w:trHeight w:val="388"/>
          <w:jc w:val="center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E34F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黄娟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5F" w:rsidRPr="00954091" w:rsidRDefault="001D4D5F" w:rsidP="006B17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湖南铁道职业技术学院</w:t>
            </w:r>
          </w:p>
        </w:tc>
      </w:tr>
    </w:tbl>
    <w:p w:rsidR="001D4D5F" w:rsidRDefault="001D4D5F" w:rsidP="001D4D5F">
      <w:pPr>
        <w:jc w:val="right"/>
      </w:pPr>
    </w:p>
    <w:p w:rsidR="001D4D5F" w:rsidRPr="00600F67" w:rsidRDefault="001D4D5F" w:rsidP="001D4D5F">
      <w:pPr>
        <w:pStyle w:val="a4"/>
        <w:spacing w:before="0" w:beforeAutospacing="0" w:after="0" w:afterAutospacing="0" w:line="600" w:lineRule="exact"/>
        <w:ind w:right="640"/>
        <w:jc w:val="both"/>
        <w:rPr>
          <w:rFonts w:ascii="楷体" w:eastAsia="楷体" w:hAnsi="楷体" w:cs="仿宋_GB2312"/>
          <w:spacing w:val="-10"/>
          <w:sz w:val="32"/>
          <w:szCs w:val="32"/>
          <w:shd w:val="clear" w:color="auto" w:fill="FFFFFF"/>
        </w:rPr>
      </w:pPr>
      <w:r w:rsidRPr="00600F67">
        <w:rPr>
          <w:rFonts w:ascii="楷体" w:eastAsia="楷体" w:hAnsi="楷体" w:cs="仿宋_GB2312" w:hint="eastAsia"/>
          <w:spacing w:val="-10"/>
          <w:sz w:val="32"/>
          <w:szCs w:val="32"/>
          <w:shd w:val="clear" w:color="auto" w:fill="FFFFFF"/>
        </w:rPr>
        <w:t>（二）201</w:t>
      </w:r>
      <w:r w:rsidRPr="00600F67">
        <w:rPr>
          <w:rFonts w:ascii="楷体" w:eastAsia="楷体" w:hAnsi="楷体" w:cs="仿宋_GB2312"/>
          <w:spacing w:val="-10"/>
          <w:sz w:val="32"/>
          <w:szCs w:val="32"/>
          <w:shd w:val="clear" w:color="auto" w:fill="FFFFFF"/>
        </w:rPr>
        <w:t>7</w:t>
      </w:r>
      <w:r w:rsidRPr="00600F67">
        <w:rPr>
          <w:rFonts w:ascii="楷体" w:eastAsia="楷体" w:hAnsi="楷体" w:cs="仿宋_GB2312" w:hint="eastAsia"/>
          <w:spacing w:val="-10"/>
          <w:sz w:val="32"/>
          <w:szCs w:val="32"/>
          <w:shd w:val="clear" w:color="auto" w:fill="FFFFFF"/>
        </w:rPr>
        <w:t>湖南省高校辅导员年度人物提名奖</w:t>
      </w:r>
      <w:r w:rsidRPr="00600F67">
        <w:rPr>
          <w:rFonts w:ascii="楷体" w:eastAsia="楷体" w:hAnsi="楷体" w:cs="仿宋_GB2312"/>
          <w:spacing w:val="-10"/>
          <w:sz w:val="32"/>
          <w:szCs w:val="32"/>
          <w:shd w:val="clear" w:color="auto" w:fill="FFFFFF"/>
        </w:rPr>
        <w:t>名单</w:t>
      </w:r>
      <w:r w:rsidRPr="00600F67">
        <w:rPr>
          <w:rFonts w:ascii="楷体" w:eastAsia="楷体" w:hAnsi="楷体" w:cs="仿宋_GB2312" w:hint="eastAsia"/>
          <w:spacing w:val="-10"/>
          <w:sz w:val="32"/>
          <w:szCs w:val="32"/>
          <w:shd w:val="clear" w:color="auto" w:fill="FFFFFF"/>
        </w:rPr>
        <w:t>（20人）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4678"/>
      </w:tblGrid>
      <w:tr w:rsidR="001D4D5F" w:rsidRPr="00321349" w:rsidTr="00600F67">
        <w:trPr>
          <w:trHeight w:val="499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5F" w:rsidRPr="00380317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5F" w:rsidRPr="00380317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D5F" w:rsidRPr="00380317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</w:t>
            </w:r>
            <w:r w:rsidR="00600F6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</w:t>
            </w:r>
            <w:r w:rsidRPr="00380317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校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湖南中医药大学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杨金娥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湖南科技大学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刘伟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湖南工业大学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谢祥刚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怀化学院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颜畅宏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湘南学院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姚玲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长沙学院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代俭英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湖南工学院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邓东京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长沙师范学院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武芳英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湖南医药学院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杨迪禹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湖南工业职业技术学院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范利萍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湖南信息职业技术学院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蒋维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长沙航空职业技术学院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彭鹃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湖南大众传媒职业技术学院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简宾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湖南生物机电职业技术学院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郑慧敏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湖南工程职业技术学院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湖南机电职业技术学院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湖南铁路科技职业技术学院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黄静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湖南理工职业技术学院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娄底职业技术学院</w:t>
            </w:r>
          </w:p>
        </w:tc>
      </w:tr>
      <w:tr w:rsidR="001D4D5F" w:rsidRPr="00321349" w:rsidTr="00600F6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631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杨畅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D5F" w:rsidRPr="00954091" w:rsidRDefault="001D4D5F" w:rsidP="00600F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540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永州职业技术学院</w:t>
            </w:r>
          </w:p>
        </w:tc>
      </w:tr>
    </w:tbl>
    <w:p w:rsidR="001D4D5F" w:rsidRDefault="001D4D5F" w:rsidP="001D4D5F">
      <w:pPr>
        <w:pStyle w:val="a4"/>
        <w:spacing w:before="0" w:beforeAutospacing="0" w:after="0" w:afterAutospacing="0" w:line="600" w:lineRule="exact"/>
        <w:ind w:right="640"/>
        <w:jc w:val="both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5C0453" w:rsidRDefault="005C0453" w:rsidP="008279BD"/>
    <w:p w:rsidR="00D67B27" w:rsidRDefault="00D67B27" w:rsidP="008279BD"/>
    <w:p w:rsidR="00D67B27" w:rsidRDefault="00D67B27" w:rsidP="00D67B27">
      <w:pPr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:rsidR="00600F67" w:rsidRDefault="00600F67" w:rsidP="00D67B27"/>
    <w:p w:rsidR="00D67B27" w:rsidRDefault="00D67B27" w:rsidP="00D67B27">
      <w:pPr>
        <w:widowControl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201</w:t>
      </w:r>
      <w:r w:rsidR="00644BBD">
        <w:rPr>
          <w:rFonts w:eastAsia="方正小标宋简体"/>
          <w:kern w:val="0"/>
          <w:sz w:val="44"/>
          <w:szCs w:val="44"/>
        </w:rPr>
        <w:t>7</w:t>
      </w:r>
      <w:r>
        <w:rPr>
          <w:rFonts w:eastAsia="方正小标宋简体" w:hint="eastAsia"/>
          <w:kern w:val="0"/>
          <w:sz w:val="44"/>
          <w:szCs w:val="44"/>
        </w:rPr>
        <w:t>湖南省高校辅导员年度人物</w:t>
      </w:r>
    </w:p>
    <w:p w:rsidR="00D67B27" w:rsidRDefault="00D67B27" w:rsidP="00D67B27">
      <w:pPr>
        <w:widowControl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专项研究课题资助名单</w:t>
      </w:r>
    </w:p>
    <w:p w:rsidR="00D67B27" w:rsidRDefault="00D67B27" w:rsidP="00D67B27">
      <w:pPr>
        <w:widowControl/>
        <w:spacing w:line="600" w:lineRule="exact"/>
        <w:jc w:val="right"/>
        <w:rPr>
          <w:rFonts w:eastAsia="方正小标宋简体"/>
          <w:kern w:val="0"/>
          <w:sz w:val="44"/>
          <w:szCs w:val="44"/>
        </w:rPr>
      </w:pPr>
      <w:r>
        <w:rPr>
          <w:rFonts w:hint="eastAsia"/>
          <w:sz w:val="24"/>
        </w:rPr>
        <w:t xml:space="preserve">      </w:t>
      </w:r>
    </w:p>
    <w:tbl>
      <w:tblPr>
        <w:tblW w:w="9160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2457"/>
        <w:gridCol w:w="1099"/>
        <w:gridCol w:w="4492"/>
      </w:tblGrid>
      <w:tr w:rsidR="00B7228E" w:rsidTr="00600F67">
        <w:trPr>
          <w:trHeight w:val="645"/>
          <w:tblHeader/>
        </w:trPr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D567B2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编号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D567B2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单位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D567B2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负责人</w:t>
            </w:r>
          </w:p>
        </w:tc>
        <w:tc>
          <w:tcPr>
            <w:tcW w:w="4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D567B2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课题名称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中南大学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袁世平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医科大学生核心价值观培育和</w:t>
            </w:r>
            <w:proofErr w:type="gramStart"/>
            <w:r w:rsidRPr="00600F67">
              <w:rPr>
                <w:szCs w:val="21"/>
              </w:rPr>
              <w:t>践行</w:t>
            </w:r>
            <w:proofErr w:type="gramEnd"/>
            <w:r w:rsidRPr="00600F67">
              <w:rPr>
                <w:szCs w:val="21"/>
              </w:rPr>
              <w:t>方法研究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杨文蕴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提高高校</w:t>
            </w:r>
            <w:proofErr w:type="gramStart"/>
            <w:r w:rsidRPr="00600F67">
              <w:rPr>
                <w:szCs w:val="21"/>
              </w:rPr>
              <w:t>思政微信</w:t>
            </w:r>
            <w:proofErr w:type="gramEnd"/>
            <w:r w:rsidRPr="00600F67">
              <w:rPr>
                <w:szCs w:val="21"/>
              </w:rPr>
              <w:t>订阅号育人实效路径研究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湖南师范大学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李蜜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互联网时代大学生社会主义核心价值观的培育研究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长沙理工大学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唐青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大学生社会主义核心价值观认同教育研究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湖南农业大学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马若龙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从文化自信到文化育人</w:t>
            </w:r>
            <w:r w:rsidRPr="00600F67">
              <w:rPr>
                <w:szCs w:val="21"/>
              </w:rPr>
              <w:t>——</w:t>
            </w:r>
            <w:r w:rsidRPr="00600F67">
              <w:rPr>
                <w:szCs w:val="21"/>
              </w:rPr>
              <w:t>高校思想政治教育工作新探索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中南林业科技大学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成璐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基于工匠精神融入大学生</w:t>
            </w:r>
            <w:proofErr w:type="gramStart"/>
            <w:r w:rsidRPr="00600F67">
              <w:rPr>
                <w:szCs w:val="21"/>
              </w:rPr>
              <w:t>日常思政教育</w:t>
            </w:r>
            <w:proofErr w:type="gramEnd"/>
            <w:r w:rsidRPr="00600F67">
              <w:rPr>
                <w:szCs w:val="21"/>
              </w:rPr>
              <w:t>研究与实践探析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吉首大学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高静波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新时代背景下大学生家风培育研究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湖南商学院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钟冀平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“</w:t>
            </w:r>
            <w:r w:rsidRPr="00600F67">
              <w:rPr>
                <w:szCs w:val="21"/>
              </w:rPr>
              <w:t>双创</w:t>
            </w:r>
            <w:r w:rsidRPr="00600F67">
              <w:rPr>
                <w:szCs w:val="21"/>
              </w:rPr>
              <w:t>”</w:t>
            </w:r>
            <w:r w:rsidRPr="00600F67">
              <w:rPr>
                <w:szCs w:val="21"/>
              </w:rPr>
              <w:t>教育改革背景下高校辅导员创业指导团队建设研究</w:t>
            </w:r>
          </w:p>
        </w:tc>
      </w:tr>
      <w:tr w:rsidR="00B7228E" w:rsidTr="00600F67">
        <w:trPr>
          <w:trHeight w:val="64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17FDY09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湖南网络工程职业学院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肖婷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校企合作中高职学生劳动权益保障研究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湖南铁道职业技术学院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644BBD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黄娟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激发高职大学生志愿服务内生动力的有效途径探索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湖南中医药大学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刘莉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湖湘中医文化视域下探索本科中医学生人文素质教育的新模式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湖南科技大学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杨金娥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高校大学生学习心理探析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湖南工业大学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刘伟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积极心理学视野下大学生自我管理能力培养研究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怀化学院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谢祥刚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新媒体视域</w:t>
            </w:r>
            <w:proofErr w:type="gramStart"/>
            <w:r w:rsidRPr="00600F67">
              <w:rPr>
                <w:szCs w:val="21"/>
              </w:rPr>
              <w:t>下网络</w:t>
            </w:r>
            <w:proofErr w:type="gramEnd"/>
            <w:r w:rsidRPr="00600F67">
              <w:rPr>
                <w:szCs w:val="21"/>
              </w:rPr>
              <w:t>思想政治教育平台建设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湘南学院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颜畅宏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“</w:t>
            </w:r>
            <w:r w:rsidRPr="00600F67">
              <w:rPr>
                <w:szCs w:val="21"/>
              </w:rPr>
              <w:t>互联网</w:t>
            </w:r>
            <w:r w:rsidRPr="00600F67">
              <w:rPr>
                <w:szCs w:val="21"/>
              </w:rPr>
              <w:t>+”</w:t>
            </w:r>
            <w:r w:rsidRPr="00600F67">
              <w:rPr>
                <w:szCs w:val="21"/>
              </w:rPr>
              <w:t>时代思想政治教育新载体研究</w:t>
            </w:r>
          </w:p>
        </w:tc>
      </w:tr>
      <w:tr w:rsidR="00B7228E" w:rsidTr="00600F67">
        <w:trPr>
          <w:trHeight w:val="600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lastRenderedPageBreak/>
              <w:t>17FDY16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长沙学院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姚玲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4S</w:t>
            </w:r>
            <w:r w:rsidRPr="00600F67">
              <w:rPr>
                <w:szCs w:val="21"/>
              </w:rPr>
              <w:t>计划</w:t>
            </w:r>
            <w:r w:rsidRPr="00600F67">
              <w:rPr>
                <w:szCs w:val="21"/>
              </w:rPr>
              <w:t>——</w:t>
            </w:r>
            <w:r w:rsidRPr="00600F67">
              <w:rPr>
                <w:szCs w:val="21"/>
              </w:rPr>
              <w:t>构建新形势下</w:t>
            </w:r>
            <w:proofErr w:type="gramStart"/>
            <w:r w:rsidRPr="00600F67">
              <w:rPr>
                <w:szCs w:val="21"/>
              </w:rPr>
              <w:t>团学干部</w:t>
            </w:r>
            <w:proofErr w:type="gramEnd"/>
            <w:r w:rsidRPr="00600F67">
              <w:rPr>
                <w:szCs w:val="21"/>
              </w:rPr>
              <w:t>教育管理模式的研究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湖南工学院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代俭英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基于</w:t>
            </w:r>
            <w:r w:rsidRPr="00600F67">
              <w:rPr>
                <w:szCs w:val="21"/>
              </w:rPr>
              <w:t>“</w:t>
            </w:r>
            <w:r w:rsidRPr="00600F67">
              <w:rPr>
                <w:szCs w:val="21"/>
              </w:rPr>
              <w:t>互联网</w:t>
            </w:r>
            <w:r w:rsidRPr="00600F67">
              <w:rPr>
                <w:szCs w:val="21"/>
              </w:rPr>
              <w:t>+”</w:t>
            </w:r>
            <w:r w:rsidRPr="00600F67">
              <w:rPr>
                <w:szCs w:val="21"/>
              </w:rPr>
              <w:t>背景下的高校班级精细化管理路径研究</w:t>
            </w:r>
            <w:r w:rsidRPr="00600F67">
              <w:rPr>
                <w:szCs w:val="21"/>
              </w:rPr>
              <w:t>—</w:t>
            </w:r>
            <w:r w:rsidRPr="00600F67">
              <w:rPr>
                <w:szCs w:val="21"/>
              </w:rPr>
              <w:t>以湖南工学院为例</w:t>
            </w:r>
            <w:proofErr w:type="gramStart"/>
            <w:r w:rsidRPr="00600F67">
              <w:rPr>
                <w:szCs w:val="21"/>
              </w:rPr>
              <w:t>”</w:t>
            </w:r>
            <w:proofErr w:type="gramEnd"/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长沙师范学院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邓东京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师范类高校实践育人共同体实践路径研究</w:t>
            </w:r>
            <w:r w:rsidRPr="00600F67">
              <w:rPr>
                <w:szCs w:val="21"/>
              </w:rPr>
              <w:t>——</w:t>
            </w:r>
            <w:r w:rsidRPr="00600F67">
              <w:rPr>
                <w:szCs w:val="21"/>
              </w:rPr>
              <w:t>以艺术设计类学生为例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湖南医药学院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武芳英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新时代医护学生人文素养培育研究与实践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湖南工业职业技术学院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杨迪禹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优良家风家训融入大学生思想政治教育的路径研究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湖南信息职业技术学院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范利萍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传承雷锋精神，实现全员全方位全过程育人的研究机制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长沙航空职业技术学院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蒋维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新时代现代公益驱动下高校共青团服务能力提升研究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湖南大众传媒职业技术学院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彭鹃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文化自信背景下的高校辅导员核心素养体系研究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湖南生物机电职业技术学院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简宾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网络视域下大学生传统文化教育的创新传播研究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湖南工程职业技术学院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郑慧敏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高校学生寝室心理联络员培训的有效途径研究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湖南机电职业技术学院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廖良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新时代高职院校思想政治工作队伍建设研究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湖南铁路科技职业技术学院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曾敏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大数据时代下的高职贫困</w:t>
            </w:r>
            <w:proofErr w:type="gramStart"/>
            <w:r w:rsidRPr="00600F67">
              <w:rPr>
                <w:szCs w:val="21"/>
              </w:rPr>
              <w:t>生心理</w:t>
            </w:r>
            <w:proofErr w:type="gramEnd"/>
            <w:r w:rsidRPr="00600F67">
              <w:rPr>
                <w:szCs w:val="21"/>
              </w:rPr>
              <w:t>干预模式研究</w:t>
            </w:r>
            <w:r w:rsidRPr="00600F67">
              <w:rPr>
                <w:szCs w:val="21"/>
              </w:rPr>
              <w:t>——</w:t>
            </w:r>
            <w:r w:rsidRPr="00600F67">
              <w:rPr>
                <w:szCs w:val="21"/>
              </w:rPr>
              <w:t>以湖南铁路科技职业技术学院为例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湖南理工职业技术学院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黄静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高等职业院校大学生思想政治教育实效性研究</w:t>
            </w:r>
          </w:p>
        </w:tc>
      </w:tr>
      <w:tr w:rsidR="00B7228E" w:rsidTr="00600F67">
        <w:trPr>
          <w:trHeight w:val="626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17FDY29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娄底职业技术学院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王琦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用民族文化强化多民族学生日常管理</w:t>
            </w:r>
          </w:p>
        </w:tc>
      </w:tr>
      <w:tr w:rsidR="00B7228E" w:rsidTr="00600F67">
        <w:trPr>
          <w:trHeight w:val="627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spacing w:line="300" w:lineRule="exact"/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17FDY30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r w:rsidRPr="00600F67">
              <w:rPr>
                <w:szCs w:val="21"/>
              </w:rPr>
              <w:t>永州职业技术学院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5775C4">
            <w:pPr>
              <w:jc w:val="center"/>
              <w:rPr>
                <w:szCs w:val="21"/>
              </w:rPr>
            </w:pPr>
            <w:proofErr w:type="gramStart"/>
            <w:r w:rsidRPr="00600F67">
              <w:rPr>
                <w:szCs w:val="21"/>
              </w:rPr>
              <w:t>杨畅</w:t>
            </w:r>
            <w:proofErr w:type="gramEnd"/>
          </w:p>
        </w:tc>
        <w:tc>
          <w:tcPr>
            <w:tcW w:w="4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28E" w:rsidRPr="00600F67" w:rsidRDefault="00B7228E" w:rsidP="002104B5">
            <w:pPr>
              <w:jc w:val="left"/>
              <w:rPr>
                <w:szCs w:val="21"/>
              </w:rPr>
            </w:pPr>
            <w:r w:rsidRPr="00600F67">
              <w:rPr>
                <w:szCs w:val="21"/>
              </w:rPr>
              <w:t>高职院校大学生价值观取向与趋势研究</w:t>
            </w:r>
          </w:p>
        </w:tc>
      </w:tr>
    </w:tbl>
    <w:p w:rsidR="00D67B27" w:rsidRDefault="00D67B27" w:rsidP="00D67B27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</w:p>
    <w:p w:rsidR="00D67B27" w:rsidRDefault="00D67B27" w:rsidP="00D67B27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:rsidR="00600F67" w:rsidRDefault="00600F67" w:rsidP="00D67B27">
      <w:pPr>
        <w:widowControl/>
        <w:jc w:val="left"/>
        <w:rPr>
          <w:rFonts w:eastAsia="黑体"/>
          <w:kern w:val="0"/>
          <w:sz w:val="32"/>
          <w:szCs w:val="32"/>
        </w:rPr>
      </w:pPr>
    </w:p>
    <w:p w:rsidR="00D67B27" w:rsidRDefault="00D67B27" w:rsidP="00D67B27">
      <w:pPr>
        <w:spacing w:line="300" w:lineRule="exact"/>
        <w:rPr>
          <w:rFonts w:eastAsia="华文仿宋"/>
          <w:kern w:val="0"/>
          <w:sz w:val="32"/>
          <w:szCs w:val="3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208"/>
      </w:tblGrid>
      <w:tr w:rsidR="00D67B27" w:rsidTr="00D567B2">
        <w:trPr>
          <w:trHeight w:val="450"/>
          <w:jc w:val="right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批准文号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24"/>
              </w:rPr>
              <w:t>课题编号</w:t>
            </w:r>
          </w:p>
        </w:tc>
      </w:tr>
      <w:tr w:rsidR="00D67B27" w:rsidTr="00D567B2">
        <w:trPr>
          <w:trHeight w:val="450"/>
          <w:jc w:val="right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</w:tc>
      </w:tr>
    </w:tbl>
    <w:p w:rsidR="00D67B27" w:rsidRDefault="00D67B27" w:rsidP="00D67B27">
      <w:pPr>
        <w:widowControl/>
        <w:spacing w:line="360" w:lineRule="auto"/>
        <w:jc w:val="center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  </w:t>
      </w:r>
    </w:p>
    <w:p w:rsidR="00D67B27" w:rsidRDefault="00D67B27" w:rsidP="00D67B27">
      <w:pPr>
        <w:widowControl/>
        <w:spacing w:line="100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 </w:t>
      </w:r>
      <w:r>
        <w:rPr>
          <w:rFonts w:eastAsia="方正小标宋简体" w:hint="eastAsia"/>
          <w:bCs/>
          <w:kern w:val="0"/>
          <w:sz w:val="56"/>
          <w:szCs w:val="56"/>
        </w:rPr>
        <w:t>湖南省高校思想政治教育研究</w:t>
      </w:r>
    </w:p>
    <w:p w:rsidR="00D67B27" w:rsidRDefault="00D67B27" w:rsidP="00D67B27">
      <w:pPr>
        <w:widowControl/>
        <w:spacing w:line="100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 w:hint="eastAsia"/>
          <w:bCs/>
          <w:spacing w:val="60"/>
          <w:kern w:val="0"/>
          <w:sz w:val="56"/>
          <w:szCs w:val="56"/>
        </w:rPr>
        <w:t>课题结题报告</w:t>
      </w:r>
      <w:r>
        <w:rPr>
          <w:rFonts w:eastAsia="方正小标宋简体" w:hint="eastAsia"/>
          <w:bCs/>
          <w:kern w:val="0"/>
          <w:sz w:val="56"/>
          <w:szCs w:val="56"/>
        </w:rPr>
        <w:t>书</w:t>
      </w:r>
    </w:p>
    <w:p w:rsidR="00D67B27" w:rsidRDefault="00D67B27" w:rsidP="00D67B27">
      <w:pPr>
        <w:widowControl/>
        <w:spacing w:line="360" w:lineRule="auto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  </w:t>
      </w:r>
    </w:p>
    <w:p w:rsidR="00D67B27" w:rsidRDefault="00D67B27" w:rsidP="00D67B27">
      <w:pPr>
        <w:widowControl/>
        <w:spacing w:line="360" w:lineRule="auto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 </w:t>
      </w:r>
    </w:p>
    <w:p w:rsidR="00D67B27" w:rsidRDefault="00D67B27" w:rsidP="00D67B27"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 xml:space="preserve">   </w:t>
      </w:r>
      <w:r>
        <w:rPr>
          <w:rFonts w:eastAsia="楷体_GB2312" w:hint="eastAsia"/>
          <w:kern w:val="0"/>
          <w:sz w:val="36"/>
          <w:szCs w:val="36"/>
        </w:rPr>
        <w:t>课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题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名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称</w:t>
      </w:r>
      <w:r>
        <w:rPr>
          <w:rFonts w:eastAsia="仿宋_GB2312" w:hint="eastAsia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 w:rsidR="00D67B27" w:rsidRDefault="00D67B27" w:rsidP="00D67B27"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 xml:space="preserve">   </w:t>
      </w:r>
      <w:r>
        <w:rPr>
          <w:rFonts w:eastAsia="楷体_GB2312" w:hint="eastAsia"/>
          <w:spacing w:val="32"/>
          <w:kern w:val="0"/>
          <w:sz w:val="36"/>
          <w:szCs w:val="36"/>
        </w:rPr>
        <w:t>课题负责人</w:t>
      </w:r>
      <w:r>
        <w:rPr>
          <w:rFonts w:eastAsia="仿宋_GB2312" w:hint="eastAsia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 w:rsidR="00D67B27" w:rsidRDefault="00D67B27" w:rsidP="00D67B27"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>   </w:t>
      </w:r>
      <w:r>
        <w:rPr>
          <w:rFonts w:eastAsia="楷体_GB2312" w:hint="eastAsia"/>
          <w:kern w:val="0"/>
          <w:sz w:val="36"/>
          <w:szCs w:val="36"/>
        </w:rPr>
        <w:t>课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题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等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级</w:t>
      </w:r>
      <w:r>
        <w:rPr>
          <w:rFonts w:eastAsia="仿宋_GB2312" w:hint="eastAsia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 w:rsidR="00D67B27" w:rsidRDefault="00D67B27" w:rsidP="00D67B27">
      <w:pPr>
        <w:widowControl/>
        <w:spacing w:line="80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6"/>
          <w:szCs w:val="36"/>
        </w:rPr>
        <w:t xml:space="preserve">   </w:t>
      </w:r>
      <w:r>
        <w:rPr>
          <w:rFonts w:eastAsia="楷体_GB2312" w:hint="eastAsia"/>
          <w:spacing w:val="12"/>
          <w:kern w:val="0"/>
          <w:sz w:val="36"/>
          <w:szCs w:val="36"/>
        </w:rPr>
        <w:t>所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在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单</w:t>
      </w:r>
      <w:r>
        <w:rPr>
          <w:rFonts w:eastAsia="华文仿宋"/>
          <w:spacing w:val="12"/>
          <w:kern w:val="0"/>
          <w:sz w:val="36"/>
          <w:szCs w:val="36"/>
        </w:rPr>
        <w:t xml:space="preserve"> </w:t>
      </w:r>
      <w:r>
        <w:rPr>
          <w:rFonts w:eastAsia="楷体_GB2312" w:hint="eastAsia"/>
          <w:spacing w:val="12"/>
          <w:kern w:val="0"/>
          <w:sz w:val="36"/>
          <w:szCs w:val="36"/>
        </w:rPr>
        <w:t>位</w:t>
      </w:r>
      <w:r>
        <w:rPr>
          <w:rFonts w:eastAsia="仿宋_GB2312" w:hint="eastAsia"/>
          <w:kern w:val="0"/>
          <w:sz w:val="36"/>
          <w:szCs w:val="36"/>
        </w:rPr>
        <w:t>：</w:t>
      </w:r>
      <w:r>
        <w:rPr>
          <w:rFonts w:eastAsia="华文仿宋"/>
          <w:kern w:val="0"/>
          <w:sz w:val="36"/>
          <w:szCs w:val="36"/>
        </w:rPr>
        <w:t>____________________________</w:t>
      </w:r>
    </w:p>
    <w:p w:rsidR="00600F67" w:rsidRDefault="00600F67" w:rsidP="00D67B27">
      <w:pPr>
        <w:widowControl/>
        <w:spacing w:line="740" w:lineRule="atLeast"/>
        <w:rPr>
          <w:rFonts w:eastAsia="华文仿宋"/>
          <w:kern w:val="0"/>
          <w:sz w:val="32"/>
          <w:szCs w:val="32"/>
        </w:rPr>
      </w:pPr>
    </w:p>
    <w:p w:rsidR="00600F67" w:rsidRDefault="00600F67" w:rsidP="00D67B27">
      <w:pPr>
        <w:widowControl/>
        <w:spacing w:line="740" w:lineRule="atLeast"/>
        <w:rPr>
          <w:rFonts w:eastAsia="华文仿宋"/>
          <w:kern w:val="0"/>
          <w:sz w:val="32"/>
          <w:szCs w:val="32"/>
        </w:rPr>
      </w:pPr>
    </w:p>
    <w:p w:rsidR="00D67B27" w:rsidRDefault="00D67B27" w:rsidP="00600F67">
      <w:pPr>
        <w:widowControl/>
        <w:spacing w:line="740" w:lineRule="atLeas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 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720"/>
      </w:tblGrid>
      <w:tr w:rsidR="00D67B27" w:rsidTr="00D567B2">
        <w:trPr>
          <w:cantSplit/>
          <w:trHeight w:val="585"/>
          <w:jc w:val="center"/>
        </w:trPr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pacing w:val="76"/>
                <w:kern w:val="0"/>
                <w:sz w:val="36"/>
                <w:szCs w:val="36"/>
              </w:rPr>
              <w:t>湖南省教育厅科技处</w:t>
            </w:r>
          </w:p>
        </w:tc>
        <w:tc>
          <w:tcPr>
            <w:tcW w:w="720" w:type="dxa"/>
            <w:vMerge w:val="restart"/>
            <w:vAlign w:val="center"/>
          </w:tcPr>
          <w:p w:rsidR="00D67B27" w:rsidRDefault="00D67B27" w:rsidP="00D567B2"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pacing w:val="-4"/>
                <w:kern w:val="0"/>
                <w:sz w:val="36"/>
                <w:szCs w:val="36"/>
              </w:rPr>
              <w:t>制</w:t>
            </w:r>
          </w:p>
        </w:tc>
      </w:tr>
      <w:tr w:rsidR="00D67B27" w:rsidTr="00D567B2">
        <w:trPr>
          <w:cantSplit/>
          <w:trHeight w:val="585"/>
          <w:jc w:val="center"/>
        </w:trPr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pacing w:val="-4"/>
                <w:kern w:val="0"/>
                <w:sz w:val="36"/>
                <w:szCs w:val="36"/>
              </w:rPr>
              <w:t>中共湖南省委教育工委宣传部</w:t>
            </w:r>
          </w:p>
        </w:tc>
        <w:tc>
          <w:tcPr>
            <w:tcW w:w="720" w:type="dxa"/>
            <w:vMerge/>
            <w:vAlign w:val="center"/>
          </w:tcPr>
          <w:p w:rsidR="00D67B27" w:rsidRDefault="00D67B27" w:rsidP="00D567B2">
            <w:pPr>
              <w:widowControl/>
              <w:snapToGrid w:val="0"/>
              <w:jc w:val="distribute"/>
              <w:rPr>
                <w:rFonts w:eastAsia="楷体_GB2312"/>
                <w:kern w:val="0"/>
                <w:sz w:val="32"/>
                <w:szCs w:val="32"/>
              </w:rPr>
            </w:pPr>
          </w:p>
        </w:tc>
      </w:tr>
    </w:tbl>
    <w:p w:rsidR="00D67B27" w:rsidRDefault="00D67B27" w:rsidP="00D67B27">
      <w:pPr>
        <w:widowControl/>
        <w:snapToGrid w:val="0"/>
        <w:ind w:firstLine="278"/>
        <w:jc w:val="center"/>
        <w:rPr>
          <w:rFonts w:eastAsia="方正小标宋简体"/>
          <w:kern w:val="0"/>
          <w:sz w:val="44"/>
          <w:szCs w:val="44"/>
        </w:rPr>
      </w:pPr>
      <w:proofErr w:type="gramStart"/>
      <w:r>
        <w:rPr>
          <w:rFonts w:eastAsia="方正小标宋简体" w:hint="eastAsia"/>
          <w:kern w:val="0"/>
          <w:sz w:val="44"/>
          <w:szCs w:val="44"/>
        </w:rPr>
        <w:lastRenderedPageBreak/>
        <w:t>研</w:t>
      </w:r>
      <w:proofErr w:type="gramEnd"/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</w:rPr>
        <w:t>究</w:t>
      </w:r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</w:rPr>
        <w:t>工</w:t>
      </w:r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</w:rPr>
        <w:t>作</w:t>
      </w:r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</w:rPr>
        <w:t>总</w:t>
      </w:r>
      <w:r>
        <w:rPr>
          <w:rFonts w:eastAsia="方正小标宋简体" w:hint="eastAsia"/>
          <w:kern w:val="0"/>
          <w:sz w:val="44"/>
          <w:szCs w:val="44"/>
        </w:rPr>
        <w:t xml:space="preserve"> </w:t>
      </w:r>
      <w:r>
        <w:rPr>
          <w:rFonts w:eastAsia="方正小标宋简体" w:hint="eastAsia"/>
          <w:kern w:val="0"/>
          <w:sz w:val="44"/>
          <w:szCs w:val="44"/>
        </w:rPr>
        <w:t>结</w:t>
      </w:r>
    </w:p>
    <w:p w:rsidR="00D67B27" w:rsidRDefault="00D67B27" w:rsidP="00D67B27">
      <w:pPr>
        <w:widowControl/>
        <w:snapToGrid w:val="0"/>
        <w:ind w:firstLine="278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3"/>
      </w:tblGrid>
      <w:tr w:rsidR="00D67B27" w:rsidTr="00D567B2">
        <w:trPr>
          <w:trHeight w:val="12039"/>
        </w:trPr>
        <w:tc>
          <w:tcPr>
            <w:tcW w:w="8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B27" w:rsidRDefault="00D67B27" w:rsidP="00D567B2"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2"/>
                <w:kern w:val="0"/>
                <w:sz w:val="24"/>
              </w:rPr>
              <w:t>请按照下列提纲编写，要求简明扼要，实事求是，以学术总结为主，不超过</w:t>
            </w:r>
            <w:r>
              <w:rPr>
                <w:spacing w:val="2"/>
                <w:kern w:val="0"/>
                <w:sz w:val="24"/>
              </w:rPr>
              <w:t>2000</w:t>
            </w:r>
            <w:r>
              <w:rPr>
                <w:rFonts w:hint="eastAsia"/>
                <w:spacing w:val="2"/>
                <w:kern w:val="0"/>
                <w:sz w:val="24"/>
              </w:rPr>
              <w:t>字</w:t>
            </w:r>
          </w:p>
          <w:p w:rsidR="00D67B27" w:rsidRDefault="00D67B27" w:rsidP="00D567B2"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1</w:t>
            </w:r>
            <w:r>
              <w:rPr>
                <w:rFonts w:hint="eastAsia"/>
                <w:spacing w:val="10"/>
                <w:kern w:val="0"/>
                <w:sz w:val="24"/>
              </w:rPr>
              <w:t>、主要研究内容及研究方法。</w:t>
            </w:r>
          </w:p>
          <w:p w:rsidR="00D67B27" w:rsidRDefault="00D67B27" w:rsidP="00D567B2"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2</w:t>
            </w:r>
            <w:r>
              <w:rPr>
                <w:rFonts w:hint="eastAsia"/>
                <w:spacing w:val="10"/>
                <w:kern w:val="0"/>
                <w:sz w:val="24"/>
              </w:rPr>
              <w:t>、主要研究结果。特别要说明主要的发现和创新之处，并有具体的内容和必要的数据。</w:t>
            </w:r>
          </w:p>
          <w:p w:rsidR="00D67B27" w:rsidRDefault="00D67B27" w:rsidP="00D567B2"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3</w:t>
            </w:r>
            <w:r>
              <w:rPr>
                <w:rFonts w:hint="eastAsia"/>
                <w:spacing w:val="10"/>
                <w:kern w:val="0"/>
                <w:sz w:val="24"/>
              </w:rPr>
              <w:t>、此项研究的意义和应用前景；学术界的反映和引用。</w:t>
            </w:r>
          </w:p>
          <w:p w:rsidR="00D67B27" w:rsidRDefault="00D67B27" w:rsidP="00D567B2">
            <w:pPr>
              <w:widowControl/>
              <w:ind w:firstLine="45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4</w:t>
            </w:r>
            <w:r>
              <w:rPr>
                <w:rFonts w:hint="eastAsia"/>
                <w:spacing w:val="10"/>
                <w:kern w:val="0"/>
                <w:sz w:val="24"/>
              </w:rPr>
              <w:t>、与预期计划和目标比较，说明完成情况及存在问题。</w:t>
            </w:r>
          </w:p>
          <w:p w:rsidR="00D67B27" w:rsidRDefault="00D67B27" w:rsidP="00D567B2">
            <w:pPr>
              <w:widowControl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112094" w:rsidRDefault="00112094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112094" w:rsidRDefault="00112094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112094" w:rsidRDefault="00112094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112094" w:rsidRDefault="00112094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112094" w:rsidRDefault="00112094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112094" w:rsidRDefault="00112094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rPr>
                <w:spacing w:val="10"/>
                <w:kern w:val="0"/>
                <w:sz w:val="24"/>
              </w:rPr>
            </w:pPr>
            <w:r>
              <w:rPr>
                <w:spacing w:val="10"/>
                <w:kern w:val="0"/>
                <w:sz w:val="24"/>
              </w:rPr>
              <w:t>                               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  <w:r>
              <w:rPr>
                <w:spacing w:val="10"/>
                <w:kern w:val="0"/>
                <w:sz w:val="24"/>
              </w:rPr>
              <w:t xml:space="preserve">      </w:t>
            </w:r>
            <w:r>
              <w:rPr>
                <w:rFonts w:hint="eastAsia"/>
                <w:spacing w:val="10"/>
                <w:kern w:val="0"/>
                <w:sz w:val="24"/>
              </w:rPr>
              <w:t>课题负责人（签章）：</w:t>
            </w: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                                        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  </w:t>
            </w:r>
            <w:r>
              <w:rPr>
                <w:spacing w:val="10"/>
                <w:kern w:val="0"/>
                <w:sz w:val="24"/>
              </w:rPr>
              <w:t>    </w:t>
            </w:r>
            <w:r>
              <w:rPr>
                <w:rFonts w:hint="eastAsia"/>
                <w:spacing w:val="10"/>
                <w:kern w:val="0"/>
                <w:sz w:val="24"/>
              </w:rPr>
              <w:t>年</w:t>
            </w:r>
            <w:r>
              <w:rPr>
                <w:spacing w:val="10"/>
                <w:kern w:val="0"/>
                <w:sz w:val="24"/>
              </w:rPr>
              <w:t xml:space="preserve">   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</w:t>
            </w:r>
            <w:r>
              <w:rPr>
                <w:rFonts w:hint="eastAsia"/>
                <w:spacing w:val="10"/>
                <w:kern w:val="0"/>
                <w:sz w:val="24"/>
              </w:rPr>
              <w:t>月</w:t>
            </w:r>
            <w:r>
              <w:rPr>
                <w:spacing w:val="10"/>
                <w:kern w:val="0"/>
                <w:sz w:val="24"/>
              </w:rPr>
              <w:t>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</w:t>
            </w:r>
            <w:r>
              <w:rPr>
                <w:spacing w:val="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10"/>
                <w:kern w:val="0"/>
                <w:sz w:val="24"/>
              </w:rPr>
              <w:t>日</w:t>
            </w:r>
          </w:p>
        </w:tc>
      </w:tr>
    </w:tbl>
    <w:p w:rsidR="00D67B27" w:rsidRDefault="00D67B27" w:rsidP="00D67B27">
      <w:pPr>
        <w:widowControl/>
        <w:snapToGrid w:val="0"/>
        <w:jc w:val="center"/>
        <w:rPr>
          <w:rFonts w:eastAsia="华文仿宋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lastRenderedPageBreak/>
        <w:t>结</w:t>
      </w:r>
      <w:r>
        <w:rPr>
          <w:rFonts w:eastAsia="方正小标宋简体" w:hint="eastAsia"/>
          <w:kern w:val="0"/>
          <w:sz w:val="44"/>
          <w:szCs w:val="44"/>
        </w:rPr>
        <w:t xml:space="preserve">     </w:t>
      </w:r>
      <w:r>
        <w:rPr>
          <w:rFonts w:eastAsia="方正小标宋简体" w:hint="eastAsia"/>
          <w:kern w:val="0"/>
          <w:sz w:val="44"/>
          <w:szCs w:val="44"/>
        </w:rPr>
        <w:t>题</w:t>
      </w:r>
      <w:r>
        <w:rPr>
          <w:rFonts w:eastAsia="方正小标宋简体" w:hint="eastAsia"/>
          <w:kern w:val="0"/>
          <w:sz w:val="44"/>
          <w:szCs w:val="44"/>
        </w:rPr>
        <w:t xml:space="preserve">     </w:t>
      </w:r>
      <w:r>
        <w:rPr>
          <w:rFonts w:eastAsia="方正小标宋简体" w:hint="eastAsia"/>
          <w:kern w:val="0"/>
          <w:sz w:val="44"/>
          <w:szCs w:val="44"/>
        </w:rPr>
        <w:t>简</w:t>
      </w:r>
      <w:r>
        <w:rPr>
          <w:rFonts w:eastAsia="方正小标宋简体" w:hint="eastAsia"/>
          <w:kern w:val="0"/>
          <w:sz w:val="44"/>
          <w:szCs w:val="44"/>
        </w:rPr>
        <w:t xml:space="preserve">     </w:t>
      </w:r>
      <w:r>
        <w:rPr>
          <w:rFonts w:eastAsia="方正小标宋简体" w:hint="eastAsia"/>
          <w:kern w:val="0"/>
          <w:sz w:val="44"/>
          <w:szCs w:val="44"/>
        </w:rPr>
        <w:t>表</w:t>
      </w:r>
    </w:p>
    <w:p w:rsidR="00D67B27" w:rsidRDefault="00D67B27" w:rsidP="00D67B27">
      <w:pPr>
        <w:widowControl/>
        <w:jc w:val="center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119"/>
        <w:gridCol w:w="530"/>
        <w:gridCol w:w="121"/>
        <w:gridCol w:w="195"/>
        <w:gridCol w:w="630"/>
        <w:gridCol w:w="141"/>
        <w:gridCol w:w="191"/>
        <w:gridCol w:w="162"/>
        <w:gridCol w:w="933"/>
        <w:gridCol w:w="206"/>
        <w:gridCol w:w="125"/>
        <w:gridCol w:w="122"/>
        <w:gridCol w:w="695"/>
        <w:gridCol w:w="135"/>
        <w:gridCol w:w="313"/>
        <w:gridCol w:w="162"/>
        <w:gridCol w:w="611"/>
        <w:gridCol w:w="307"/>
        <w:gridCol w:w="100"/>
        <w:gridCol w:w="790"/>
        <w:gridCol w:w="160"/>
        <w:gridCol w:w="989"/>
      </w:tblGrid>
      <w:tr w:rsidR="00D67B27" w:rsidTr="00D567B2">
        <w:trPr>
          <w:trHeight w:val="839"/>
        </w:trPr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课题编号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题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名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称</w:t>
            </w:r>
          </w:p>
        </w:tc>
        <w:tc>
          <w:tcPr>
            <w:tcW w:w="438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:rsidR="00D67B27" w:rsidTr="00D567B2">
        <w:trPr>
          <w:trHeight w:val="1185"/>
        </w:trPr>
        <w:tc>
          <w:tcPr>
            <w:tcW w:w="14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课题负责人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位</w:t>
            </w: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:rsidR="00D67B27" w:rsidTr="00D567B2">
        <w:trPr>
          <w:cantSplit/>
          <w:trHeight w:val="1185"/>
        </w:trPr>
        <w:tc>
          <w:tcPr>
            <w:tcW w:w="175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实际参加人数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/>
                <w:kern w:val="0"/>
                <w:szCs w:val="21"/>
              </w:rPr>
              <w:t>级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/>
                <w:kern w:val="0"/>
                <w:szCs w:val="21"/>
              </w:rPr>
              <w:t>级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</w:t>
            </w:r>
            <w:r>
              <w:rPr>
                <w:kern w:val="0"/>
                <w:szCs w:val="21"/>
              </w:rPr>
              <w:t xml:space="preserve">   </w:t>
            </w:r>
            <w:r>
              <w:rPr>
                <w:rFonts w:hint="eastAsia"/>
                <w:kern w:val="0"/>
                <w:szCs w:val="21"/>
              </w:rPr>
              <w:t>级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士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后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士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生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士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生</w:t>
            </w:r>
          </w:p>
        </w:tc>
      </w:tr>
      <w:tr w:rsidR="00D67B27" w:rsidTr="00D567B2">
        <w:trPr>
          <w:cantSplit/>
          <w:trHeight w:val="1185"/>
        </w:trPr>
        <w:tc>
          <w:tcPr>
            <w:tcW w:w="175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:rsidR="00D67B27" w:rsidTr="00D567B2">
        <w:trPr>
          <w:cantSplit/>
          <w:trHeight w:val="710"/>
        </w:trPr>
        <w:tc>
          <w:tcPr>
            <w:tcW w:w="17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实际参加人员姓名</w:t>
            </w:r>
          </w:p>
        </w:tc>
        <w:tc>
          <w:tcPr>
            <w:tcW w:w="677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D67B27" w:rsidTr="00D567B2">
        <w:trPr>
          <w:cantSplit/>
          <w:trHeight w:val="1185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研</w:t>
            </w:r>
            <w:proofErr w:type="gramEnd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究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费</w:t>
            </w:r>
          </w:p>
        </w:tc>
        <w:tc>
          <w:tcPr>
            <w:tcW w:w="15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助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总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额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       </w:t>
            </w:r>
            <w:r>
              <w:rPr>
                <w:rFonts w:hint="eastAsia"/>
                <w:kern w:val="0"/>
                <w:szCs w:val="21"/>
              </w:rPr>
              <w:t>万元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研</w:t>
            </w:r>
            <w:proofErr w:type="gramEnd"/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究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限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计划完成年月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:rsidR="00D67B27" w:rsidTr="00D567B2">
        <w:trPr>
          <w:cantSplit/>
          <w:trHeight w:val="1185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实际支出金额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       </w:t>
            </w:r>
            <w:r>
              <w:rPr>
                <w:rFonts w:hint="eastAsia"/>
                <w:kern w:val="0"/>
                <w:szCs w:val="21"/>
              </w:rPr>
              <w:t>万元</w:t>
            </w: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实际完成年月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:rsidR="00D67B27" w:rsidTr="00D567B2">
        <w:trPr>
          <w:cantSplit/>
          <w:trHeight w:val="1185"/>
        </w:trPr>
        <w:tc>
          <w:tcPr>
            <w:tcW w:w="9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完成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  <w:r>
              <w:rPr>
                <w:rFonts w:hint="eastAsia"/>
                <w:kern w:val="0"/>
                <w:szCs w:val="21"/>
              </w:rPr>
              <w:t>论著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ind w:firstLineChars="100" w:firstLine="21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篇、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册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术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议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交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流</w:t>
            </w:r>
          </w:p>
        </w:tc>
        <w:tc>
          <w:tcPr>
            <w:tcW w:w="23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刊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发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表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著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出</w:t>
            </w:r>
            <w:r>
              <w:rPr>
                <w:kern w:val="0"/>
                <w:szCs w:val="21"/>
              </w:rPr>
              <w:t xml:space="preserve">  </w:t>
            </w:r>
            <w:r>
              <w:rPr>
                <w:rFonts w:hint="eastAsia"/>
                <w:kern w:val="0"/>
                <w:szCs w:val="21"/>
              </w:rPr>
              <w:t>版</w:t>
            </w:r>
          </w:p>
        </w:tc>
      </w:tr>
      <w:tr w:rsidR="00D67B27" w:rsidTr="00D567B2">
        <w:trPr>
          <w:cantSplit/>
          <w:trHeight w:val="900"/>
        </w:trPr>
        <w:tc>
          <w:tcPr>
            <w:tcW w:w="9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大会特邀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</w:t>
            </w:r>
            <w:r>
              <w:rPr>
                <w:kern w:val="0"/>
                <w:szCs w:val="21"/>
              </w:rPr>
              <w:t xml:space="preserve">    </w:t>
            </w:r>
            <w:r>
              <w:rPr>
                <w:rFonts w:hint="eastAsia"/>
                <w:kern w:val="0"/>
                <w:szCs w:val="21"/>
              </w:rPr>
              <w:t>告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分级报告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展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示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国外学术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刊</w:t>
            </w:r>
            <w:r>
              <w:rPr>
                <w:kern w:val="0"/>
                <w:szCs w:val="21"/>
              </w:rPr>
              <w:t xml:space="preserve">    </w:t>
            </w:r>
            <w:r>
              <w:rPr>
                <w:rFonts w:hint="eastAsia"/>
                <w:kern w:val="0"/>
                <w:szCs w:val="21"/>
              </w:rPr>
              <w:t>物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已出版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拟出版</w:t>
            </w:r>
          </w:p>
        </w:tc>
      </w:tr>
      <w:tr w:rsidR="00D67B27" w:rsidTr="00D567B2">
        <w:trPr>
          <w:cantSplit/>
          <w:trHeight w:val="970"/>
        </w:trPr>
        <w:tc>
          <w:tcPr>
            <w:tcW w:w="9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国际</w:t>
            </w:r>
          </w:p>
        </w:tc>
        <w:tc>
          <w:tcPr>
            <w:tcW w:w="1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</w:t>
            </w:r>
            <w:r>
              <w:rPr>
                <w:kern w:val="0"/>
                <w:szCs w:val="21"/>
              </w:rPr>
              <w:t xml:space="preserve">    </w:t>
            </w:r>
            <w:r>
              <w:rPr>
                <w:rFonts w:hint="eastAsia"/>
                <w:kern w:val="0"/>
                <w:szCs w:val="21"/>
              </w:rPr>
              <w:t>家</w:t>
            </w: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核心刊物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:rsidR="00D67B27" w:rsidTr="00D567B2">
        <w:trPr>
          <w:cantSplit/>
          <w:trHeight w:val="540"/>
        </w:trPr>
        <w:tc>
          <w:tcPr>
            <w:tcW w:w="9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B27" w:rsidRDefault="00D67B27" w:rsidP="00D567B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国内</w:t>
            </w:r>
          </w:p>
        </w:tc>
        <w:tc>
          <w:tcPr>
            <w:tcW w:w="1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其他刊物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B27" w:rsidRDefault="00D67B27" w:rsidP="00D567B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</w:tr>
    </w:tbl>
    <w:p w:rsidR="00D67B27" w:rsidRDefault="00D67B27" w:rsidP="00D67B27">
      <w:pPr>
        <w:spacing w:line="240" w:lineRule="exact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7"/>
      </w:tblGrid>
      <w:tr w:rsidR="00D67B27" w:rsidTr="00D567B2">
        <w:tc>
          <w:tcPr>
            <w:tcW w:w="8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lastRenderedPageBreak/>
              <w:t> </w:t>
            </w:r>
            <w:r>
              <w:rPr>
                <w:rFonts w:hint="eastAsia"/>
                <w:spacing w:val="10"/>
                <w:kern w:val="0"/>
                <w:sz w:val="24"/>
              </w:rPr>
              <w:t>学校科研主管部门意见：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      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        </w:t>
            </w:r>
            <w:r>
              <w:rPr>
                <w:spacing w:val="10"/>
                <w:kern w:val="0"/>
                <w:sz w:val="24"/>
              </w:rPr>
              <w:t xml:space="preserve">                              </w:t>
            </w:r>
            <w:r>
              <w:rPr>
                <w:rFonts w:hint="eastAsia"/>
                <w:spacing w:val="10"/>
                <w:kern w:val="0"/>
                <w:sz w:val="24"/>
              </w:rPr>
              <w:t>负责人：</w:t>
            </w:r>
            <w:r>
              <w:rPr>
                <w:spacing w:val="10"/>
                <w:kern w:val="0"/>
                <w:sz w:val="24"/>
              </w:rPr>
              <w:t xml:space="preserve">          </w:t>
            </w:r>
            <w:r>
              <w:rPr>
                <w:rFonts w:hint="eastAsia"/>
                <w:spacing w:val="10"/>
                <w:kern w:val="0"/>
                <w:sz w:val="24"/>
              </w:rPr>
              <w:t>（公章）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 xml:space="preserve">     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                                   </w:t>
            </w:r>
            <w:r w:rsidR="008574C9">
              <w:rPr>
                <w:rFonts w:hint="eastAsia"/>
                <w:spacing w:val="10"/>
                <w:kern w:val="0"/>
                <w:sz w:val="24"/>
              </w:rPr>
              <w:t xml:space="preserve">         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     </w:t>
            </w:r>
            <w:r>
              <w:rPr>
                <w:spacing w:val="10"/>
                <w:kern w:val="0"/>
                <w:sz w:val="24"/>
              </w:rPr>
              <w:t>     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      </w:t>
            </w:r>
            <w:r>
              <w:rPr>
                <w:spacing w:val="10"/>
                <w:kern w:val="0"/>
                <w:sz w:val="24"/>
              </w:rPr>
              <w:t>       </w:t>
            </w:r>
            <w:r>
              <w:rPr>
                <w:rFonts w:hint="eastAsia"/>
                <w:spacing w:val="10"/>
                <w:kern w:val="0"/>
                <w:sz w:val="24"/>
              </w:rPr>
              <w:t>年</w:t>
            </w:r>
            <w:r>
              <w:rPr>
                <w:spacing w:val="10"/>
                <w:kern w:val="0"/>
                <w:sz w:val="24"/>
              </w:rPr>
              <w:t xml:space="preserve">    </w:t>
            </w:r>
            <w:r>
              <w:rPr>
                <w:rFonts w:hint="eastAsia"/>
                <w:spacing w:val="10"/>
                <w:kern w:val="0"/>
                <w:sz w:val="24"/>
              </w:rPr>
              <w:t>月</w:t>
            </w:r>
            <w:r>
              <w:rPr>
                <w:spacing w:val="10"/>
                <w:kern w:val="0"/>
                <w:sz w:val="24"/>
              </w:rPr>
              <w:t xml:space="preserve">   </w:t>
            </w:r>
            <w:r>
              <w:rPr>
                <w:rFonts w:hint="eastAsia"/>
                <w:spacing w:val="10"/>
                <w:kern w:val="0"/>
                <w:sz w:val="24"/>
              </w:rPr>
              <w:t>日</w:t>
            </w:r>
          </w:p>
        </w:tc>
      </w:tr>
      <w:tr w:rsidR="00D67B27" w:rsidTr="00D567B2">
        <w:trPr>
          <w:trHeight w:val="4392"/>
        </w:trPr>
        <w:tc>
          <w:tcPr>
            <w:tcW w:w="8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  <w:r>
              <w:rPr>
                <w:rFonts w:hint="eastAsia"/>
                <w:spacing w:val="10"/>
                <w:kern w:val="0"/>
                <w:sz w:val="24"/>
              </w:rPr>
              <w:t>专家组评审意见：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>                             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         </w:t>
            </w:r>
            <w:r>
              <w:rPr>
                <w:spacing w:val="10"/>
                <w:kern w:val="0"/>
                <w:sz w:val="24"/>
              </w:rPr>
              <w:t xml:space="preserve">       </w:t>
            </w:r>
            <w:r>
              <w:rPr>
                <w:rFonts w:hint="eastAsia"/>
                <w:spacing w:val="10"/>
                <w:kern w:val="0"/>
                <w:sz w:val="24"/>
              </w:rPr>
              <w:t>专家组组长（签名）：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                  </w:t>
            </w:r>
            <w:r>
              <w:rPr>
                <w:spacing w:val="10"/>
                <w:kern w:val="0"/>
                <w:sz w:val="24"/>
              </w:rPr>
              <w:t>         </w:t>
            </w:r>
            <w:r w:rsidR="008574C9">
              <w:rPr>
                <w:spacing w:val="10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      </w:t>
            </w:r>
            <w:r>
              <w:rPr>
                <w:spacing w:val="10"/>
                <w:kern w:val="0"/>
                <w:sz w:val="24"/>
              </w:rPr>
              <w:t xml:space="preserve">        </w:t>
            </w:r>
            <w:r>
              <w:rPr>
                <w:rFonts w:hint="eastAsia"/>
                <w:spacing w:val="10"/>
                <w:kern w:val="0"/>
                <w:sz w:val="24"/>
              </w:rPr>
              <w:t>年</w:t>
            </w:r>
            <w:r>
              <w:rPr>
                <w:spacing w:val="10"/>
                <w:kern w:val="0"/>
                <w:sz w:val="24"/>
              </w:rPr>
              <w:t> 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  <w:r>
              <w:rPr>
                <w:spacing w:val="10"/>
                <w:kern w:val="0"/>
                <w:sz w:val="24"/>
              </w:rPr>
              <w:t xml:space="preserve">  </w:t>
            </w:r>
            <w:r>
              <w:rPr>
                <w:rFonts w:hint="eastAsia"/>
                <w:spacing w:val="10"/>
                <w:kern w:val="0"/>
                <w:sz w:val="24"/>
              </w:rPr>
              <w:t>月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  <w:r>
              <w:rPr>
                <w:spacing w:val="10"/>
                <w:kern w:val="0"/>
                <w:sz w:val="24"/>
              </w:rPr>
              <w:t xml:space="preserve">   </w:t>
            </w:r>
            <w:r>
              <w:rPr>
                <w:rFonts w:hint="eastAsia"/>
                <w:spacing w:val="10"/>
                <w:kern w:val="0"/>
                <w:sz w:val="24"/>
              </w:rPr>
              <w:t>日</w:t>
            </w:r>
          </w:p>
        </w:tc>
      </w:tr>
      <w:tr w:rsidR="00D67B27" w:rsidTr="00D567B2">
        <w:trPr>
          <w:trHeight w:val="4495"/>
        </w:trPr>
        <w:tc>
          <w:tcPr>
            <w:tcW w:w="8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B27" w:rsidRDefault="00D67B27" w:rsidP="00D567B2">
            <w:pPr>
              <w:widowControl/>
              <w:snapToGrid w:val="0"/>
              <w:spacing w:line="360" w:lineRule="auto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  <w:r>
              <w:rPr>
                <w:rFonts w:hint="eastAsia"/>
                <w:spacing w:val="10"/>
                <w:kern w:val="0"/>
                <w:sz w:val="24"/>
              </w:rPr>
              <w:t>省教育厅、省委教育工委意见：</w:t>
            </w:r>
          </w:p>
          <w:p w:rsidR="00D67B27" w:rsidRDefault="00D67B27" w:rsidP="00D567B2"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67B27"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520" w:lineRule="exact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ind w:right="520"/>
              <w:jc w:val="center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 xml:space="preserve">                                       </w:t>
            </w:r>
            <w:r>
              <w:rPr>
                <w:rFonts w:hint="eastAsia"/>
                <w:spacing w:val="10"/>
                <w:kern w:val="0"/>
                <w:sz w:val="24"/>
              </w:rPr>
              <w:t>负责人：</w:t>
            </w:r>
          </w:p>
          <w:p w:rsidR="00D67B27" w:rsidRDefault="00D67B27" w:rsidP="00D567B2">
            <w:pPr>
              <w:widowControl/>
              <w:snapToGrid w:val="0"/>
              <w:spacing w:line="360" w:lineRule="auto"/>
              <w:jc w:val="left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 </w:t>
            </w:r>
          </w:p>
          <w:p w:rsidR="00D67B27" w:rsidRDefault="00D67B27" w:rsidP="008574C9">
            <w:pPr>
              <w:widowControl/>
              <w:snapToGrid w:val="0"/>
              <w:spacing w:line="360" w:lineRule="auto"/>
              <w:jc w:val="right"/>
              <w:rPr>
                <w:kern w:val="0"/>
                <w:sz w:val="32"/>
                <w:szCs w:val="32"/>
              </w:rPr>
            </w:pPr>
            <w:r>
              <w:rPr>
                <w:spacing w:val="10"/>
                <w:kern w:val="0"/>
                <w:sz w:val="24"/>
              </w:rPr>
              <w:t xml:space="preserve">                  </w:t>
            </w:r>
            <w:r>
              <w:rPr>
                <w:rFonts w:hint="eastAsia"/>
                <w:spacing w:val="10"/>
                <w:kern w:val="0"/>
                <w:sz w:val="24"/>
              </w:rPr>
              <w:t>年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  <w:r>
              <w:rPr>
                <w:spacing w:val="10"/>
                <w:kern w:val="0"/>
                <w:sz w:val="24"/>
              </w:rPr>
              <w:t xml:space="preserve">   </w:t>
            </w:r>
            <w:r>
              <w:rPr>
                <w:rFonts w:hint="eastAsia"/>
                <w:spacing w:val="10"/>
                <w:kern w:val="0"/>
                <w:sz w:val="24"/>
              </w:rPr>
              <w:t>月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  <w:r>
              <w:rPr>
                <w:spacing w:val="10"/>
                <w:kern w:val="0"/>
                <w:sz w:val="24"/>
              </w:rPr>
              <w:t xml:space="preserve">   </w:t>
            </w:r>
            <w:r>
              <w:rPr>
                <w:rFonts w:hint="eastAsia"/>
                <w:spacing w:val="10"/>
                <w:kern w:val="0"/>
                <w:sz w:val="24"/>
              </w:rPr>
              <w:t>日</w:t>
            </w:r>
          </w:p>
        </w:tc>
      </w:tr>
    </w:tbl>
    <w:p w:rsidR="00D67B27" w:rsidRPr="008279BD" w:rsidRDefault="00D67B27" w:rsidP="002104B5"/>
    <w:sectPr w:rsidR="00D67B27" w:rsidRPr="008279BD" w:rsidSect="00600F67">
      <w:footerReference w:type="default" r:id="rId6"/>
      <w:pgSz w:w="11906" w:h="16838" w:code="9"/>
      <w:pgMar w:top="1440" w:right="1588" w:bottom="1440" w:left="1797" w:header="851" w:footer="1559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46" w:rsidRDefault="00067946" w:rsidP="00600F67">
      <w:r>
        <w:separator/>
      </w:r>
    </w:p>
  </w:endnote>
  <w:endnote w:type="continuationSeparator" w:id="0">
    <w:p w:rsidR="00067946" w:rsidRDefault="00067946" w:rsidP="0060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3774639"/>
      <w:docPartObj>
        <w:docPartGallery w:val="Page Numbers (Bottom of Page)"/>
        <w:docPartUnique/>
      </w:docPartObj>
    </w:sdtPr>
    <w:sdtEndPr/>
    <w:sdtContent>
      <w:p w:rsidR="00600F67" w:rsidRDefault="00600F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A3C" w:rsidRPr="003C5A3C">
          <w:rPr>
            <w:noProof/>
            <w:lang w:val="zh-CN"/>
          </w:rPr>
          <w:t>10</w:t>
        </w:r>
        <w:r>
          <w:fldChar w:fldCharType="end"/>
        </w:r>
      </w:p>
    </w:sdtContent>
  </w:sdt>
  <w:p w:rsidR="00600F67" w:rsidRDefault="00600F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46" w:rsidRDefault="00067946" w:rsidP="00600F67">
      <w:r>
        <w:separator/>
      </w:r>
    </w:p>
  </w:footnote>
  <w:footnote w:type="continuationSeparator" w:id="0">
    <w:p w:rsidR="00067946" w:rsidRDefault="00067946" w:rsidP="0060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5"/>
    <w:rsid w:val="00041A1A"/>
    <w:rsid w:val="00067946"/>
    <w:rsid w:val="000E0E36"/>
    <w:rsid w:val="00112094"/>
    <w:rsid w:val="00166588"/>
    <w:rsid w:val="001D4D5F"/>
    <w:rsid w:val="002104B5"/>
    <w:rsid w:val="00262D00"/>
    <w:rsid w:val="002763EE"/>
    <w:rsid w:val="002B3154"/>
    <w:rsid w:val="002F2300"/>
    <w:rsid w:val="00356D06"/>
    <w:rsid w:val="003C5A3C"/>
    <w:rsid w:val="004155E8"/>
    <w:rsid w:val="00483AE5"/>
    <w:rsid w:val="005775C4"/>
    <w:rsid w:val="005C0453"/>
    <w:rsid w:val="00600F67"/>
    <w:rsid w:val="00631F64"/>
    <w:rsid w:val="00644BBD"/>
    <w:rsid w:val="006807C3"/>
    <w:rsid w:val="006B1B40"/>
    <w:rsid w:val="006D2510"/>
    <w:rsid w:val="00716EC1"/>
    <w:rsid w:val="00717E64"/>
    <w:rsid w:val="00735919"/>
    <w:rsid w:val="00800C6F"/>
    <w:rsid w:val="008279BD"/>
    <w:rsid w:val="00841BFE"/>
    <w:rsid w:val="008574C9"/>
    <w:rsid w:val="008C103C"/>
    <w:rsid w:val="00902E1B"/>
    <w:rsid w:val="00991842"/>
    <w:rsid w:val="009A4520"/>
    <w:rsid w:val="009F755A"/>
    <w:rsid w:val="00A177CC"/>
    <w:rsid w:val="00A30447"/>
    <w:rsid w:val="00A32A35"/>
    <w:rsid w:val="00A500A3"/>
    <w:rsid w:val="00A7743A"/>
    <w:rsid w:val="00AC4E62"/>
    <w:rsid w:val="00B417B5"/>
    <w:rsid w:val="00B7228E"/>
    <w:rsid w:val="00C51DC6"/>
    <w:rsid w:val="00D47072"/>
    <w:rsid w:val="00D67B27"/>
    <w:rsid w:val="00DC3462"/>
    <w:rsid w:val="00F90889"/>
    <w:rsid w:val="00FB1E6B"/>
    <w:rsid w:val="00FD374D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82984-2E11-48DE-8C99-82B852BF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9BD"/>
    <w:rPr>
      <w:color w:val="000000"/>
      <w:u w:val="none"/>
    </w:rPr>
  </w:style>
  <w:style w:type="character" w:customStyle="1" w:styleId="apple-converted-space">
    <w:name w:val="apple-converted-space"/>
    <w:basedOn w:val="a0"/>
    <w:rsid w:val="008279BD"/>
  </w:style>
  <w:style w:type="paragraph" w:styleId="a4">
    <w:name w:val="Normal (Web)"/>
    <w:basedOn w:val="a"/>
    <w:rsid w:val="008279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600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0F6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0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0F6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00F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0F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618</Words>
  <Characters>3525</Characters>
  <Application>Microsoft Office Word</Application>
  <DocSecurity>0</DocSecurity>
  <Lines>29</Lines>
  <Paragraphs>8</Paragraphs>
  <ScaleCrop>false</ScaleCrop>
  <Company>Microsoft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赵青</dc:creator>
  <cp:keywords/>
  <dc:description/>
  <cp:lastModifiedBy>赵青</cp:lastModifiedBy>
  <cp:revision>18</cp:revision>
  <cp:lastPrinted>2018-09-21T07:31:00Z</cp:lastPrinted>
  <dcterms:created xsi:type="dcterms:W3CDTF">2018-09-11T09:21:00Z</dcterms:created>
  <dcterms:modified xsi:type="dcterms:W3CDTF">2018-09-21T07:59:00Z</dcterms:modified>
</cp:coreProperties>
</file>